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E04C8" w:rsidR="005E04C8" w:rsidTr="007C5068">
        <w:tc>
          <w:tcPr>
            <w:tcW w:w="3060" w:type="dxa"/>
          </w:tcPr>
          <w:p w:rsidRPr="005E04C8"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</w:p>
        </w:tc>
      </w:tr>
    </w:tbl>
    <w:p w:rsidRPr="005E04C8" w:rsidR="005268F4" w:rsidP="005268F4" w:rsidRDefault="005268F4" w14:paraId="266bfad" w14:textId="266bfad">
      <w:pPr>
        <w:pStyle w:val="Naslov2"/>
        <w15:collapsed w:val="false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r w:rsidRPr="005E04C8"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  <w:t>REPUBLIKA HRVATSKA</w:t>
      </w:r>
    </w:p>
    <w:p w:rsidRPr="005E04C8" w:rsidR="005268F4" w:rsidP="005268F4" w:rsidRDefault="005268F4">
      <w:pPr>
        <w:jc w:val="both"/>
      </w:pPr>
      <w:r w:rsidRPr="005E04C8">
        <w:t xml:space="preserve"> Trgovački sud u Zagrebu</w:t>
      </w:r>
    </w:p>
    <w:p w:rsidRPr="005E04C8" w:rsidR="005268F4" w:rsidP="005268F4" w:rsidRDefault="005268F4">
      <w:pPr>
        <w:jc w:val="both"/>
      </w:pPr>
      <w:r w:rsidRPr="005E04C8">
        <w:t xml:space="preserve">  Zagreb, Amruševa 2/II</w:t>
      </w:r>
    </w:p>
    <w:p w:rsidRPr="005E04C8" w:rsidR="005268F4" w:rsidP="005268F4" w:rsidRDefault="005268F4">
      <w:pPr>
        <w:jc w:val="right"/>
      </w:pPr>
    </w:p>
    <w:p w:rsidRPr="005E04C8" w:rsidR="005268F4" w:rsidP="00CC5C2A" w:rsidRDefault="00CC5C2A">
      <w:pPr>
        <w:jc w:val="right"/>
      </w:pPr>
      <w:r w:rsidRPr="005E04C8">
        <w:t>87. St-1005/2019</w:t>
      </w:r>
      <w:r w:rsidRPr="005E04C8" w:rsidR="00DD54F6">
        <w:t>-48</w:t>
      </w:r>
    </w:p>
    <w:p w:rsidRPr="005E04C8" w:rsidR="005268F4" w:rsidP="005268F4" w:rsidRDefault="005268F4">
      <w:pPr>
        <w:rPr>
          <w:lang w:eastAsia="en-US"/>
        </w:rPr>
      </w:pPr>
      <w:r w:rsidRPr="005E04C8">
        <w:tab/>
      </w:r>
      <w:r w:rsidRPr="005E04C8">
        <w:tab/>
      </w:r>
      <w:r w:rsidRPr="005E04C8">
        <w:tab/>
      </w:r>
      <w:r w:rsidRPr="005E04C8">
        <w:tab/>
        <w:t xml:space="preserve">            Z A P I S N I K</w:t>
      </w:r>
    </w:p>
    <w:p w:rsidRPr="005E04C8" w:rsidR="005268F4" w:rsidP="005268F4" w:rsidRDefault="005268F4">
      <w:pPr>
        <w:jc w:val="center"/>
      </w:pPr>
    </w:p>
    <w:p w:rsidRPr="005E04C8" w:rsidR="005268F4" w:rsidP="005268F4" w:rsidRDefault="00196810">
      <w:pPr>
        <w:jc w:val="center"/>
      </w:pPr>
      <w:r w:rsidRPr="005E04C8">
        <w:t>s ročišta za glasovanje o planu</w:t>
      </w:r>
      <w:r w:rsidRPr="005E04C8" w:rsidR="005268F4">
        <w:t xml:space="preserve"> restrukturiranja</w:t>
      </w:r>
    </w:p>
    <w:p w:rsidRPr="005E04C8" w:rsidR="005268F4" w:rsidP="005268F4" w:rsidRDefault="005268F4">
      <w:pPr>
        <w:jc w:val="center"/>
      </w:pPr>
      <w:r w:rsidRPr="005E04C8">
        <w:t>(čl.</w:t>
      </w:r>
      <w:r w:rsidRPr="005E04C8" w:rsidR="00196810">
        <w:t xml:space="preserve"> </w:t>
      </w:r>
      <w:r w:rsidRPr="005E04C8">
        <w:t>55.</w:t>
      </w:r>
      <w:r w:rsidRPr="005E04C8" w:rsidR="00EE4190">
        <w:t xml:space="preserve"> Stečajnog zakona - </w:t>
      </w:r>
      <w:r w:rsidRPr="005E04C8">
        <w:t>"Narodne novine" broj 71/15</w:t>
      </w:r>
      <w:r w:rsidRPr="005E04C8" w:rsidR="00196810">
        <w:t xml:space="preserve"> i 104/17;</w:t>
      </w:r>
      <w:r w:rsidRPr="005E04C8">
        <w:t xml:space="preserve"> dalje</w:t>
      </w:r>
      <w:r w:rsidRPr="005E04C8" w:rsidR="00196810">
        <w:t>:</w:t>
      </w:r>
      <w:r w:rsidRPr="005E04C8">
        <w:t xml:space="preserve"> SZ)</w:t>
      </w:r>
    </w:p>
    <w:p w:rsidRPr="005E04C8" w:rsidR="005268F4" w:rsidP="005268F4" w:rsidRDefault="005268F4">
      <w:pPr>
        <w:jc w:val="center"/>
      </w:pPr>
    </w:p>
    <w:p w:rsidRPr="005E04C8" w:rsidR="005268F4" w:rsidP="005268F4" w:rsidRDefault="005268F4">
      <w:pPr>
        <w:ind w:firstLine="708"/>
        <w:jc w:val="center"/>
      </w:pPr>
      <w:r w:rsidRPr="005E04C8">
        <w:t xml:space="preserve">održanog </w:t>
      </w:r>
      <w:r w:rsidRPr="005E04C8" w:rsidR="001E4303">
        <w:t>28. veljače 2020</w:t>
      </w:r>
      <w:r w:rsidRPr="005E04C8">
        <w:t>. na Trgovačkom sudu u Zagrebu u predstečajnom postupku nad dužnikom</w:t>
      </w:r>
    </w:p>
    <w:p w:rsidRPr="005E04C8" w:rsidR="00FA2294" w:rsidP="005268F4" w:rsidRDefault="00CC5C2A">
      <w:pPr>
        <w:jc w:val="center"/>
      </w:pPr>
      <w:r w:rsidRPr="005E04C8">
        <w:t>ORESTES GRUPA d.o.o., OIB 08104209493, Zagreb, Kutnjački put 18,</w:t>
      </w:r>
    </w:p>
    <w:p w:rsidRPr="005E04C8" w:rsidR="00CC5C2A" w:rsidP="005268F4" w:rsidRDefault="00CC5C2A">
      <w:pPr>
        <w:jc w:val="center"/>
      </w:pPr>
    </w:p>
    <w:p w:rsidRPr="005E04C8" w:rsidR="00CC5C2A" w:rsidP="005268F4" w:rsidRDefault="00CC5C2A">
      <w:pPr>
        <w:jc w:val="center"/>
      </w:pPr>
    </w:p>
    <w:p w:rsidRPr="005E04C8" w:rsidR="00CC5C2A" w:rsidP="005268F4" w:rsidRDefault="00CC5C2A">
      <w:pPr>
        <w:jc w:val="center"/>
      </w:pPr>
    </w:p>
    <w:p w:rsidRPr="005E04C8" w:rsidR="005268F4" w:rsidP="005268F4" w:rsidRDefault="005268F4">
      <w:pPr>
        <w:jc w:val="both"/>
      </w:pPr>
      <w:r w:rsidRPr="005E04C8">
        <w:t>Nazočni od suda:</w:t>
      </w:r>
    </w:p>
    <w:p w:rsidRPr="005E04C8" w:rsidR="00196810" w:rsidP="00196810" w:rsidRDefault="00196810">
      <w:r w:rsidRPr="005E04C8">
        <w:t>Sudac: Marija Bakula Vugrinec</w:t>
      </w:r>
    </w:p>
    <w:p w:rsidRPr="005E04C8" w:rsidR="00196810" w:rsidP="00196810" w:rsidRDefault="00196810">
      <w:r w:rsidRPr="005E04C8">
        <w:t>Zapisničar: Tanja Štraubert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jc w:val="both"/>
      </w:pPr>
      <w:r w:rsidRPr="005E04C8">
        <w:t xml:space="preserve">Sudac otvara ročište u </w:t>
      </w:r>
      <w:r w:rsidRPr="005E04C8" w:rsidR="001E4303">
        <w:t>10</w:t>
      </w:r>
      <w:r w:rsidRPr="005E04C8" w:rsidR="00CC5C2A">
        <w:t>,00</w:t>
      </w:r>
      <w:r w:rsidRPr="005E04C8">
        <w:t xml:space="preserve"> sati. Ročište je javno.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r w:rsidRPr="005E04C8">
        <w:t xml:space="preserve">Utvrđuje se da su pristupili: </w:t>
      </w:r>
    </w:p>
    <w:p w:rsidRPr="005E04C8" w:rsidR="005268F4" w:rsidP="005268F4" w:rsidRDefault="005268F4"/>
    <w:p w:rsidRPr="005E04C8" w:rsidR="00B1359D" w:rsidP="00B1359D" w:rsidRDefault="00B1359D">
      <w:r w:rsidRPr="005E04C8">
        <w:t>Povjerenik:  Sandra Gregorić Jelinek</w:t>
      </w:r>
    </w:p>
    <w:p w:rsidRPr="005E04C8" w:rsidR="00B1359D" w:rsidP="00B1359D" w:rsidRDefault="00B1359D">
      <w:pPr>
        <w:ind w:left="705" w:hanging="705"/>
        <w:jc w:val="both"/>
      </w:pPr>
    </w:p>
    <w:p w:rsidRPr="005E04C8" w:rsidR="00672A20" w:rsidP="00B1359D" w:rsidRDefault="00B1359D">
      <w:pPr>
        <w:ind w:left="705" w:hanging="705"/>
        <w:jc w:val="both"/>
      </w:pPr>
      <w:r w:rsidRPr="005E04C8">
        <w:t xml:space="preserve">Dužnik: zastupnik po zakonu Dario Gavranović i </w:t>
      </w:r>
      <w:r w:rsidRPr="005E04C8" w:rsidR="00DD54F6">
        <w:t xml:space="preserve">Igor </w:t>
      </w:r>
      <w:proofErr w:type="spellStart"/>
      <w:r w:rsidRPr="005E04C8" w:rsidR="00DD54F6">
        <w:t>Črne</w:t>
      </w:r>
      <w:proofErr w:type="spellEnd"/>
      <w:r w:rsidRPr="005E04C8">
        <w:t xml:space="preserve">, odvjetnik, prema </w:t>
      </w:r>
      <w:r w:rsidRPr="005E04C8" w:rsidR="00DD54F6">
        <w:t xml:space="preserve">zamjeničkoj </w:t>
      </w:r>
      <w:r w:rsidRPr="005E04C8">
        <w:t xml:space="preserve">punomoći </w:t>
      </w:r>
      <w:r w:rsidRPr="005E04C8" w:rsidR="00DD54F6">
        <w:t>koju predaje u spis</w:t>
      </w:r>
    </w:p>
    <w:p w:rsidRPr="005E04C8" w:rsidR="00B1359D" w:rsidP="00B1359D" w:rsidRDefault="00B1359D">
      <w:pPr>
        <w:ind w:left="705" w:hanging="705"/>
        <w:jc w:val="both"/>
      </w:pPr>
    </w:p>
    <w:p w:rsidRPr="005E04C8" w:rsidR="005268F4" w:rsidP="005268F4" w:rsidRDefault="00B1359D">
      <w:pPr>
        <w:jc w:val="both"/>
      </w:pPr>
      <w:r w:rsidRPr="005E04C8">
        <w:t>V</w:t>
      </w:r>
      <w:r w:rsidRPr="005E04C8" w:rsidR="005268F4">
        <w:t xml:space="preserve">jerovnici: </w:t>
      </w:r>
    </w:p>
    <w:p w:rsidRPr="005E04C8" w:rsidR="00CD19EF" w:rsidP="00DD54F6" w:rsidRDefault="00CD19EF">
      <w:pPr>
        <w:jc w:val="both"/>
      </w:pPr>
      <w:r w:rsidRPr="005E04C8">
        <w:t xml:space="preserve">RH, Ministarstvo financija: </w:t>
      </w:r>
      <w:r w:rsidRPr="005E04C8" w:rsidR="00DD54F6">
        <w:t>Ljiljana Ivošević</w:t>
      </w:r>
      <w:r w:rsidRPr="005E04C8">
        <w:t>, zamjenica ŽDO Zagreb</w:t>
      </w:r>
    </w:p>
    <w:p w:rsidRPr="005E04C8" w:rsidR="005268F4" w:rsidP="00DD54F6" w:rsidRDefault="00CD19EF">
      <w:pPr>
        <w:jc w:val="both"/>
      </w:pPr>
      <w:r w:rsidRPr="005E04C8">
        <w:t xml:space="preserve">SUB DIVO d.o.o.: </w:t>
      </w:r>
      <w:r w:rsidRPr="005E04C8" w:rsidR="00DD54F6">
        <w:t xml:space="preserve">Ana Maria </w:t>
      </w:r>
      <w:proofErr w:type="spellStart"/>
      <w:r w:rsidRPr="005E04C8" w:rsidR="00DD54F6">
        <w:t>Kunović</w:t>
      </w:r>
      <w:proofErr w:type="spellEnd"/>
      <w:r w:rsidRPr="005E04C8" w:rsidR="00DD54F6">
        <w:t>, odvj. vježbenica</w:t>
      </w:r>
      <w:r w:rsidRPr="005E04C8">
        <w:t xml:space="preserve"> u OU Mladena Ćorića, prema punomoći u spisu</w:t>
      </w:r>
    </w:p>
    <w:p w:rsidRPr="005E04C8" w:rsidR="00513EA3" w:rsidP="005268F4" w:rsidRDefault="00513EA3">
      <w:pPr>
        <w:jc w:val="both"/>
      </w:pPr>
    </w:p>
    <w:p w:rsidRPr="005E04C8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Pr="005E04C8" w:rsidR="00B5067E" w:rsidP="0024538A" w:rsidRDefault="005268F4">
      <w:pPr>
        <w:jc w:val="both"/>
      </w:pPr>
      <w:r w:rsidRPr="005E04C8">
        <w:tab/>
      </w:r>
      <w:r w:rsidRPr="005E04C8" w:rsidR="00B5067E">
        <w:t xml:space="preserve">Utvrđuje se </w:t>
      </w:r>
      <w:r w:rsidRPr="005E04C8" w:rsidR="0024538A">
        <w:t>da je</w:t>
      </w:r>
      <w:r w:rsidRPr="005E04C8" w:rsidR="00B5067E">
        <w:t>:</w:t>
      </w:r>
    </w:p>
    <w:p w:rsidRPr="005E04C8" w:rsidR="00B5067E" w:rsidP="003C0151" w:rsidRDefault="003C0151">
      <w:pPr>
        <w:ind w:firstLine="708"/>
        <w:jc w:val="both"/>
      </w:pPr>
      <w:r w:rsidRPr="005E04C8">
        <w:t xml:space="preserve">- </w:t>
      </w:r>
      <w:r w:rsidRPr="005E04C8" w:rsidR="00DE52A3">
        <w:t xml:space="preserve">održavanje današnjeg ročišta određeno zaključkom suda od </w:t>
      </w:r>
      <w:r w:rsidRPr="005E04C8" w:rsidR="00A80107">
        <w:t>10. veljače 2020</w:t>
      </w:r>
      <w:r w:rsidRPr="005E04C8" w:rsidR="00DE52A3">
        <w:t xml:space="preserve">. koji zaključak je objavljen na e-oglasnoj ploči Trgovačkog suda u Zagrebu </w:t>
      </w:r>
      <w:r w:rsidRPr="005E04C8" w:rsidR="00A80107">
        <w:t>10. veljače 2020</w:t>
      </w:r>
      <w:r w:rsidRPr="005E04C8" w:rsidR="00DE52A3">
        <w:t>. pa je od pravomoćnosti rješenja o utvrđenim i osporenim tražbinama proteklo više od 30 dana</w:t>
      </w:r>
      <w:r w:rsidRPr="005E04C8">
        <w:t>.</w:t>
      </w:r>
    </w:p>
    <w:p w:rsidRPr="005E04C8" w:rsidR="00DE52A3" w:rsidP="00DE52A3" w:rsidRDefault="00DE52A3">
      <w:pPr>
        <w:ind w:firstLine="708"/>
        <w:jc w:val="both"/>
      </w:pPr>
      <w:r w:rsidRPr="005E04C8">
        <w:t>-</w:t>
      </w:r>
      <w:r w:rsidRPr="005E04C8" w:rsidR="00390A1E">
        <w:t>22. listopada 2019</w:t>
      </w:r>
      <w:r w:rsidRPr="005E04C8">
        <w:t>. - na e-oglasnoj ploči Trgovačkog suda u Zagrebu objavljen popis vjerovnika i prava glasa koja vjerovnicima pripadaju (čl. 57. SZ-a).</w:t>
      </w:r>
    </w:p>
    <w:p w:rsidRPr="005E04C8" w:rsidR="00BF008E" w:rsidP="00BF008E" w:rsidRDefault="00390A1E">
      <w:pPr>
        <w:ind w:firstLine="708"/>
        <w:jc w:val="both"/>
      </w:pPr>
      <w:r w:rsidRPr="005E04C8">
        <w:t>-</w:t>
      </w:r>
      <w:r w:rsidRPr="005E04C8" w:rsidR="003C0151">
        <w:t>4. prosinca 2019</w:t>
      </w:r>
      <w:r w:rsidRPr="005E04C8" w:rsidR="00DE52A3">
        <w:t>. – na e-oglasnoj ploči Trgovačkog suda u Zagrebu objavljen je izmijenjeni plan restrukturiranja</w:t>
      </w:r>
      <w:r w:rsidRPr="005E04C8" w:rsidR="003C0151">
        <w:t xml:space="preserve">, </w:t>
      </w:r>
      <w:r w:rsidRPr="005E04C8" w:rsidR="0036139E">
        <w:t xml:space="preserve">a </w:t>
      </w:r>
      <w:r w:rsidRPr="005E04C8" w:rsidR="00EF5274">
        <w:t xml:space="preserve">24. prosinca 2019. </w:t>
      </w:r>
      <w:r w:rsidRPr="005E04C8" w:rsidR="0036139E">
        <w:t xml:space="preserve">objavljen je </w:t>
      </w:r>
      <w:r w:rsidRPr="005E04C8" w:rsidR="003C0151">
        <w:t>ispravak izmijenjenog plana od 11. prosinca 2019</w:t>
      </w:r>
      <w:r w:rsidRPr="005E04C8" w:rsidR="00DE52A3">
        <w:t>.</w:t>
      </w:r>
    </w:p>
    <w:p w:rsidRPr="005E04C8" w:rsidR="003C0151" w:rsidP="00BF008E" w:rsidRDefault="00BF008E">
      <w:pPr>
        <w:ind w:firstLine="708"/>
        <w:jc w:val="both"/>
      </w:pPr>
      <w:r w:rsidRPr="005E04C8">
        <w:t xml:space="preserve">- </w:t>
      </w:r>
      <w:r w:rsidRPr="005E04C8" w:rsidR="003C0151">
        <w:t>podneskom od 26. veljače 2020. vjerovnik SUB DIVO d.o.o., OIB 02983328631, Zagreb, dostavio popunjen obrazac za glasovanje (obrazac br. 11. Pravilnika o sadržaju i obliku obrazaca na kojima se podnose podnesci u predstečajnom i stečajnom postupku,  "Narodne novine" broj 197/15), kojim je glasovao "ZA" prihvaćanje izm</w:t>
      </w:r>
      <w:r w:rsidRPr="005E04C8" w:rsidR="004E5DBB">
        <w:t xml:space="preserve">ijenjenog plana </w:t>
      </w:r>
      <w:proofErr w:type="spellStart"/>
      <w:r w:rsidRPr="005E04C8" w:rsidR="004E5DBB">
        <w:t>restukturiranja</w:t>
      </w:r>
      <w:proofErr w:type="spellEnd"/>
      <w:r w:rsidRPr="005E04C8" w:rsidR="004E5DBB">
        <w:t>,</w:t>
      </w:r>
    </w:p>
    <w:p w:rsidRPr="005E04C8" w:rsidR="000B2773" w:rsidP="00BF008E" w:rsidRDefault="000B2773">
      <w:pPr>
        <w:ind w:firstLine="708"/>
        <w:jc w:val="both"/>
      </w:pPr>
      <w:r w:rsidRPr="005E04C8">
        <w:t xml:space="preserve">- podneskom od 27. veljače 2020. vjerovnik </w:t>
      </w:r>
      <w:r w:rsidRPr="005E04C8" w:rsidR="009858C2">
        <w:t>ZAGREBAČKA BANKA d.d. dostavio popunjen obrazac za glasovanje, kojim je glasovao "ZA"</w:t>
      </w:r>
    </w:p>
    <w:p w:rsidRPr="005E04C8" w:rsidR="00ED03BF" w:rsidP="00ED03BF" w:rsidRDefault="004E5DBB">
      <w:pPr>
        <w:ind w:firstLine="708"/>
        <w:jc w:val="both"/>
      </w:pPr>
      <w:r w:rsidRPr="005E04C8">
        <w:lastRenderedPageBreak/>
        <w:t xml:space="preserve">- podneskom od 27. veljače 2020. dužnik je </w:t>
      </w:r>
      <w:r w:rsidRPr="005E04C8" w:rsidR="00C44BF9">
        <w:t>dostavio popunjene obrasce za glasovanje</w:t>
      </w:r>
      <w:r w:rsidRPr="005E04C8" w:rsidR="00ED03BF">
        <w:t xml:space="preserve"> vjerovnika koji su glasovali, i to:</w:t>
      </w:r>
    </w:p>
    <w:p w:rsidRPr="005E04C8" w:rsidR="00ED03BF" w:rsidP="00ED03BF" w:rsidRDefault="00ED03BF">
      <w:pPr>
        <w:ind w:firstLine="708"/>
        <w:jc w:val="both"/>
      </w:pPr>
      <w:r w:rsidRPr="005E04C8">
        <w:t xml:space="preserve">- vjerovnik </w:t>
      </w:r>
      <w:r w:rsidRPr="005E04C8" w:rsidR="0066500D">
        <w:t xml:space="preserve">STAMBENI ZG d.o.o. </w:t>
      </w:r>
      <w:r w:rsidRPr="005E04C8">
        <w:t xml:space="preserve">– koji je glasovao "ZA" </w:t>
      </w:r>
    </w:p>
    <w:p w:rsidRPr="005E04C8" w:rsidR="00ED03BF" w:rsidP="00ED03BF" w:rsidRDefault="00ED03BF">
      <w:pPr>
        <w:ind w:firstLine="708"/>
        <w:jc w:val="both"/>
      </w:pPr>
      <w:r w:rsidRPr="005E04C8">
        <w:t xml:space="preserve">- vjerovnik </w:t>
      </w:r>
      <w:r w:rsidRPr="005E04C8" w:rsidR="0066500D">
        <w:t xml:space="preserve">Sava osiguranje d.d. - Podružnica Hrvatska </w:t>
      </w:r>
      <w:r w:rsidRPr="005E04C8">
        <w:t xml:space="preserve">– koji je glasovao "ZA" </w:t>
      </w:r>
    </w:p>
    <w:p w:rsidRPr="005E04C8" w:rsidR="00ED03BF" w:rsidP="00ED03BF" w:rsidRDefault="00ED03BF">
      <w:pPr>
        <w:ind w:firstLine="708"/>
        <w:jc w:val="both"/>
      </w:pPr>
      <w:r w:rsidRPr="005E04C8">
        <w:t xml:space="preserve">- vjerovnik </w:t>
      </w:r>
      <w:r w:rsidRPr="005E04C8" w:rsidR="0066500D">
        <w:t xml:space="preserve">Igor Svilar, odvjetnik </w:t>
      </w:r>
      <w:r w:rsidRPr="005E04C8">
        <w:t xml:space="preserve">– koji je glasovao "ZA" </w:t>
      </w:r>
    </w:p>
    <w:p w:rsidRPr="005E04C8" w:rsidR="00ED03BF" w:rsidP="00ED03BF" w:rsidRDefault="00ED03BF">
      <w:pPr>
        <w:ind w:firstLine="708"/>
        <w:jc w:val="both"/>
      </w:pPr>
      <w:r w:rsidRPr="005E04C8">
        <w:t xml:space="preserve">- vjerovnik </w:t>
      </w:r>
      <w:r w:rsidRPr="005E04C8" w:rsidR="00AD5F86">
        <w:t xml:space="preserve">Karolina Žalac </w:t>
      </w:r>
      <w:r w:rsidRPr="005E04C8">
        <w:t xml:space="preserve">– koji je glasovao "ZA" </w:t>
      </w:r>
    </w:p>
    <w:p w:rsidRPr="005E04C8" w:rsidR="00ED03BF" w:rsidP="00ED03BF" w:rsidRDefault="00ED03BF">
      <w:pPr>
        <w:ind w:firstLine="708"/>
        <w:jc w:val="both"/>
      </w:pPr>
      <w:r w:rsidRPr="005E04C8">
        <w:t xml:space="preserve">- vjerovnik </w:t>
      </w:r>
      <w:r w:rsidRPr="005E04C8" w:rsidR="00AD5F86">
        <w:t xml:space="preserve">Hrvatska udruga poslodavaca </w:t>
      </w:r>
      <w:r w:rsidRPr="005E04C8">
        <w:t xml:space="preserve">– koji je glasovao "ZA" </w:t>
      </w:r>
    </w:p>
    <w:p w:rsidRPr="005E04C8" w:rsidR="00AD5F86" w:rsidP="00AD5F86" w:rsidRDefault="00AD5F86">
      <w:pPr>
        <w:ind w:firstLine="708"/>
        <w:jc w:val="both"/>
      </w:pPr>
      <w:r w:rsidRPr="005E04C8">
        <w:t>- vjerovnik Erste &amp;</w:t>
      </w:r>
      <w:proofErr w:type="spellStart"/>
      <w:r w:rsidRPr="005E04C8">
        <w:t>Steiermärkische</w:t>
      </w:r>
      <w:proofErr w:type="spellEnd"/>
      <w:r w:rsidRPr="005E04C8">
        <w:t xml:space="preserve"> S-</w:t>
      </w:r>
      <w:proofErr w:type="spellStart"/>
      <w:r w:rsidRPr="005E04C8">
        <w:t>Leasing</w:t>
      </w:r>
      <w:proofErr w:type="spellEnd"/>
      <w:r w:rsidRPr="005E04C8">
        <w:t xml:space="preserve"> d.o.o. – koji je glasovao "ZA" </w:t>
      </w:r>
    </w:p>
    <w:p w:rsidRPr="005E04C8" w:rsidR="00AD5F86" w:rsidP="00AD5F86" w:rsidRDefault="00AD5F86">
      <w:pPr>
        <w:ind w:firstLine="708"/>
        <w:jc w:val="both"/>
      </w:pPr>
      <w:r w:rsidRPr="005E04C8">
        <w:t xml:space="preserve">- vjerovnik CENTAR MCS d.o.o. – koji je glasovao "ZA" </w:t>
      </w:r>
    </w:p>
    <w:p w:rsidRPr="005E04C8" w:rsidR="00AD5F86" w:rsidP="00AD5F86" w:rsidRDefault="00AD5F86">
      <w:pPr>
        <w:ind w:firstLine="708"/>
        <w:jc w:val="both"/>
      </w:pPr>
      <w:r w:rsidRPr="005E04C8">
        <w:t xml:space="preserve">- vjerovnik </w:t>
      </w:r>
      <w:r w:rsidRPr="005E04C8" w:rsidR="000B2773">
        <w:t xml:space="preserve">CVM </w:t>
      </w:r>
      <w:proofErr w:type="spellStart"/>
      <w:r w:rsidRPr="005E04C8" w:rsidR="000B2773">
        <w:t>Smart</w:t>
      </w:r>
      <w:proofErr w:type="spellEnd"/>
      <w:r w:rsidRPr="005E04C8" w:rsidR="000B2773">
        <w:t xml:space="preserve"> </w:t>
      </w:r>
      <w:proofErr w:type="spellStart"/>
      <w:r w:rsidRPr="005E04C8" w:rsidR="000B2773">
        <w:t>Technology</w:t>
      </w:r>
      <w:proofErr w:type="spellEnd"/>
      <w:r w:rsidRPr="005E04C8" w:rsidR="000B2773">
        <w:t xml:space="preserve"> </w:t>
      </w:r>
      <w:proofErr w:type="spellStart"/>
      <w:r w:rsidRPr="005E04C8" w:rsidR="000B2773">
        <w:t>Solutions</w:t>
      </w:r>
      <w:proofErr w:type="spellEnd"/>
      <w:r w:rsidRPr="005E04C8" w:rsidR="000B2773">
        <w:t xml:space="preserve"> d.o.o.  </w:t>
      </w:r>
      <w:r w:rsidRPr="005E04C8">
        <w:t xml:space="preserve">– koji je glasovao "ZA" </w:t>
      </w:r>
    </w:p>
    <w:p w:rsidRPr="005E04C8" w:rsidR="00AD5F86" w:rsidP="00AD5F86" w:rsidRDefault="00AD5F86">
      <w:pPr>
        <w:ind w:firstLine="708"/>
        <w:jc w:val="both"/>
      </w:pPr>
      <w:r w:rsidRPr="005E04C8">
        <w:t xml:space="preserve">- vjerovnik </w:t>
      </w:r>
      <w:r w:rsidRPr="005E04C8" w:rsidR="000B2773">
        <w:t xml:space="preserve">AUTOPRAONICA SZABO d.o.o. </w:t>
      </w:r>
      <w:r w:rsidRPr="005E04C8">
        <w:t xml:space="preserve">– koji je glasovao "ZA" </w:t>
      </w:r>
    </w:p>
    <w:p w:rsidRPr="005E04C8" w:rsidR="00DE52A3" w:rsidP="00ED03BF" w:rsidRDefault="00DE52A3">
      <w:pPr>
        <w:jc w:val="both"/>
      </w:pPr>
    </w:p>
    <w:p w:rsidRPr="005E04C8" w:rsidR="00DE52A3" w:rsidP="00DE52A3" w:rsidRDefault="00DE52A3">
      <w:pPr>
        <w:ind w:firstLine="708"/>
        <w:jc w:val="both"/>
        <w:rPr>
          <w:u w:val="single"/>
        </w:rPr>
      </w:pPr>
    </w:p>
    <w:p w:rsidRPr="005E04C8" w:rsidR="00BF008E" w:rsidP="00DE52A3" w:rsidRDefault="00A91838">
      <w:pPr>
        <w:ind w:firstLine="708"/>
        <w:jc w:val="both"/>
      </w:pPr>
      <w:r w:rsidRPr="005E04C8">
        <w:t>Nadalje, utvrđuje se da je:</w:t>
      </w:r>
    </w:p>
    <w:p w:rsidRPr="005E04C8" w:rsidR="00A91838" w:rsidP="005F5BBF" w:rsidRDefault="005F5BBF">
      <w:pPr>
        <w:ind w:firstLine="708"/>
        <w:jc w:val="both"/>
      </w:pPr>
      <w:r w:rsidRPr="005E04C8">
        <w:t xml:space="preserve">- </w:t>
      </w:r>
      <w:r w:rsidRPr="005E04C8" w:rsidR="00A3730C">
        <w:t xml:space="preserve">u </w:t>
      </w:r>
      <w:r w:rsidRPr="005E04C8" w:rsidR="00A91838">
        <w:t>podnesk</w:t>
      </w:r>
      <w:r w:rsidRPr="005E04C8" w:rsidR="00A3730C">
        <w:t>u</w:t>
      </w:r>
      <w:r w:rsidRPr="005E04C8" w:rsidR="00A91838">
        <w:t xml:space="preserve"> od 2. siječnja 2020. vjerovnik Republika Hrvatska, Ministarstvo financija, Porezna uprava</w:t>
      </w:r>
      <w:r w:rsidRPr="005E04C8" w:rsidR="00A3730C">
        <w:t>, naveo da je dužnik obaviješten je dana 3. listopada 2019. da podmiri tekuće obveze i prioritetne tražbine</w:t>
      </w:r>
      <w:r w:rsidRPr="005E04C8" w:rsidR="00DD58EB">
        <w:t xml:space="preserve"> (iznos od  991.505,34 kn)</w:t>
      </w:r>
      <w:r w:rsidRPr="005E04C8" w:rsidR="00A3730C">
        <w:t>, a uvidom u knjigovodstvenu karticu na dan 19. studenoga 2019. utvrđeno je da obveznik isto nije učinio</w:t>
      </w:r>
      <w:r w:rsidRPr="005E04C8" w:rsidR="00DD58EB">
        <w:t>,</w:t>
      </w:r>
    </w:p>
    <w:p w:rsidRPr="005E04C8" w:rsidR="00DD58EB" w:rsidP="005F5BBF" w:rsidRDefault="005F5BBF">
      <w:pPr>
        <w:ind w:firstLine="708"/>
        <w:jc w:val="both"/>
      </w:pPr>
      <w:r w:rsidRPr="005E04C8">
        <w:t xml:space="preserve">- </w:t>
      </w:r>
      <w:r w:rsidRPr="005E04C8" w:rsidR="00DD58EB">
        <w:t>zaključkom od 10. siječnja 2020. sud je pozvao dužnika i povjerenika u roku od 8 dana očitovati kasni li dužnik više od 30 dana s uplatom doprinosa i poreza prema plaći (računajući od dana kada je radniku bio dužna isplatiti plaću) u smislu odredbe čl. 64. st. 1. t. 3. SZ-a, budući da iz rješenja o ovrsi Ministarstva financija, Porezna uprava, Područni ured Zagreb od 19. studenoga 2019. (kojeg je dostavio vjerovnik uz podnesak od 2. siječnja 2020.) proizlazi da dužnik nije uplatio doprinose i poreze prema plaći s datumom obračuna 20. studenoga 2019.</w:t>
      </w:r>
    </w:p>
    <w:p w:rsidRPr="005E04C8" w:rsidR="00DD58EB" w:rsidP="005F5BBF" w:rsidRDefault="005F5BBF">
      <w:pPr>
        <w:ind w:firstLine="708"/>
        <w:jc w:val="both"/>
      </w:pPr>
      <w:r w:rsidRPr="005E04C8">
        <w:t xml:space="preserve">- </w:t>
      </w:r>
      <w:r w:rsidRPr="005E04C8" w:rsidR="0064463E">
        <w:t xml:space="preserve">podneskom od 20. siječnja 2020. povjerenik se očitovao da je dužnik 14. siječnja 2020. podmirio sve obveze </w:t>
      </w:r>
      <w:r w:rsidRPr="005E04C8" w:rsidR="00DE05A9">
        <w:t xml:space="preserve">s osnova doprinosa i poreza iz plaća/radnog odnosa te da više nema nikakvog duga prema vjerovniku </w:t>
      </w:r>
      <w:r w:rsidRPr="005E04C8">
        <w:t>Republika Hrvatska, Ministarstvo financija, Porezna uprava, s osnova poreza na dohodak kao niti doprinosa za mirovinsko osiguranje,</w:t>
      </w:r>
    </w:p>
    <w:p w:rsidRPr="005E04C8" w:rsidR="005F5BBF" w:rsidP="005F5BBF" w:rsidRDefault="003B5F21">
      <w:pPr>
        <w:ind w:firstLine="708"/>
        <w:jc w:val="both"/>
      </w:pPr>
      <w:r w:rsidRPr="005E04C8">
        <w:t xml:space="preserve">- podneskom od 21. siječnja 2020. dužnik </w:t>
      </w:r>
      <w:r w:rsidRPr="005E04C8" w:rsidR="005F5A04">
        <w:t>s</w:t>
      </w:r>
      <w:r w:rsidRPr="005E04C8">
        <w:t>e očitovao da ne postoje evidentirana dugovanja prema vjerovniku Republika Hrvatska, Ministarstvo financija, Porezna uprava,</w:t>
      </w:r>
    </w:p>
    <w:p w:rsidRPr="005E04C8" w:rsidR="00523731" w:rsidP="00523731" w:rsidRDefault="003B5F21">
      <w:pPr>
        <w:ind w:firstLine="708"/>
        <w:jc w:val="both"/>
      </w:pPr>
      <w:r w:rsidRPr="005E04C8">
        <w:t>- zaključkom od 24. siječnja 2020.</w:t>
      </w:r>
      <w:r w:rsidRPr="005E04C8" w:rsidR="00523731">
        <w:t xml:space="preserve"> sud je ponovno pozvao dužnika i povjerenika u roku od 8 dana jasno očitovati je li dužnik u tijeku </w:t>
      </w:r>
      <w:proofErr w:type="spellStart"/>
      <w:r w:rsidRPr="005E04C8" w:rsidR="00523731">
        <w:t>predstečajnoga</w:t>
      </w:r>
      <w:proofErr w:type="spellEnd"/>
      <w:r w:rsidRPr="005E04C8" w:rsidR="00523731">
        <w:t xml:space="preserve"> postupka kasnio više od 30 dana s uplatom doprinosa i poreza prema plaći (računajući od dana kada je radniku bio dužan isplatiti plaću),</w:t>
      </w:r>
    </w:p>
    <w:p w:rsidRPr="005E04C8" w:rsidR="00523731" w:rsidP="00523731" w:rsidRDefault="00523731">
      <w:pPr>
        <w:ind w:firstLine="708"/>
        <w:jc w:val="both"/>
      </w:pPr>
      <w:r w:rsidRPr="005E04C8">
        <w:t>- podneskom od 29. siječnja 2020. povjerenik se očitovao da dužni</w:t>
      </w:r>
      <w:r w:rsidRPr="005E04C8" w:rsidR="006D5F34">
        <w:t xml:space="preserve">k nije u tijeku </w:t>
      </w:r>
      <w:proofErr w:type="spellStart"/>
      <w:r w:rsidRPr="005E04C8" w:rsidR="006D5F34">
        <w:t>predstečajnoga</w:t>
      </w:r>
      <w:proofErr w:type="spellEnd"/>
      <w:r w:rsidRPr="005E04C8" w:rsidR="006D5F34">
        <w:t xml:space="preserve"> </w:t>
      </w:r>
      <w:r w:rsidRPr="005E04C8">
        <w:t xml:space="preserve">postupka kasnio više od 30 dana </w:t>
      </w:r>
      <w:r w:rsidRPr="005E04C8" w:rsidR="006D5F34">
        <w:t>s isplatom plaća koja radniku pripada prema ugovoru o radu, odnosno posebnim pravilnicima i kolektivnim ugovorima, odnosno p</w:t>
      </w:r>
      <w:r w:rsidRPr="005E04C8" w:rsidR="000F3D53">
        <w:t>oreza i doprinosa prema plaći</w:t>
      </w:r>
      <w:r w:rsidRPr="005E04C8" w:rsidR="00442343">
        <w:t>,</w:t>
      </w:r>
      <w:r w:rsidRPr="005E04C8" w:rsidR="000F3D53">
        <w:t xml:space="preserve"> te da prema potvrdi</w:t>
      </w:r>
      <w:r w:rsidRPr="005E04C8" w:rsidR="006D5F34">
        <w:t xml:space="preserve"> HZMO </w:t>
      </w:r>
      <w:r w:rsidRPr="005E04C8" w:rsidR="000F3D53">
        <w:t>proizlazi</w:t>
      </w:r>
      <w:r w:rsidRPr="005E04C8" w:rsidR="006D5F34">
        <w:t xml:space="preserve"> da u vrijeme otvaranja </w:t>
      </w:r>
      <w:proofErr w:type="spellStart"/>
      <w:r w:rsidRPr="005E04C8" w:rsidR="006D5F34">
        <w:t>predstečajnog</w:t>
      </w:r>
      <w:proofErr w:type="spellEnd"/>
      <w:r w:rsidRPr="005E04C8" w:rsidR="006D5F34">
        <w:t xml:space="preserve"> postupka dužnik nije imao zaposlenih radnika, a time niti obveza u smislu čl. 64 st.</w:t>
      </w:r>
      <w:r w:rsidRPr="005E04C8" w:rsidR="000B3D1D">
        <w:t xml:space="preserve"> </w:t>
      </w:r>
      <w:r w:rsidRPr="005E04C8" w:rsidR="006D5F34">
        <w:t>1</w:t>
      </w:r>
      <w:r w:rsidRPr="005E04C8" w:rsidR="000B3D1D">
        <w:t>.</w:t>
      </w:r>
      <w:r w:rsidRPr="005E04C8" w:rsidR="006D5F34">
        <w:t xml:space="preserve"> t.</w:t>
      </w:r>
      <w:r w:rsidRPr="005E04C8" w:rsidR="000B3D1D">
        <w:t xml:space="preserve"> </w:t>
      </w:r>
      <w:r w:rsidRPr="005E04C8" w:rsidR="006D5F34">
        <w:t>3.</w:t>
      </w:r>
      <w:r w:rsidRPr="005E04C8" w:rsidR="000F3D53">
        <w:t xml:space="preserve"> SZ-a</w:t>
      </w:r>
      <w:r w:rsidRPr="005E04C8" w:rsidR="00DD7AC2">
        <w:t>,</w:t>
      </w:r>
    </w:p>
    <w:p w:rsidRPr="005E04C8" w:rsidR="00DD7AC2" w:rsidP="00523731" w:rsidRDefault="00DD7AC2">
      <w:pPr>
        <w:ind w:firstLine="708"/>
        <w:jc w:val="both"/>
      </w:pPr>
      <w:r w:rsidRPr="005E04C8">
        <w:t xml:space="preserve">- podneskom od 3. veljače 2020. </w:t>
      </w:r>
      <w:r w:rsidRPr="005E04C8" w:rsidR="006D15D5">
        <w:t xml:space="preserve">dužnik se očitovao da dužnik nije u tijeku </w:t>
      </w:r>
      <w:proofErr w:type="spellStart"/>
      <w:r w:rsidRPr="005E04C8" w:rsidR="006D15D5">
        <w:t>predstečajnoga</w:t>
      </w:r>
      <w:proofErr w:type="spellEnd"/>
      <w:r w:rsidRPr="005E04C8" w:rsidR="006D15D5">
        <w:t xml:space="preserve"> postupka kasnio više od 30 dana s uplatom doprinosa i poreza prema plaći,</w:t>
      </w:r>
    </w:p>
    <w:p w:rsidRPr="005E04C8" w:rsidR="006D15D5" w:rsidP="00523731" w:rsidRDefault="006D15D5">
      <w:pPr>
        <w:ind w:firstLine="708"/>
        <w:jc w:val="both"/>
      </w:pPr>
      <w:r w:rsidRPr="005E04C8">
        <w:t>- sud je zaključkom od 10. veljače 2020. odredio današnje ročište,</w:t>
      </w:r>
    </w:p>
    <w:p w:rsidRPr="005E04C8" w:rsidR="00E64F90" w:rsidP="00C9292A" w:rsidRDefault="006D15D5">
      <w:pPr>
        <w:ind w:firstLine="708"/>
        <w:jc w:val="both"/>
      </w:pPr>
      <w:r w:rsidRPr="005E04C8">
        <w:t xml:space="preserve">- </w:t>
      </w:r>
      <w:r w:rsidRPr="005E04C8" w:rsidR="00324483">
        <w:t xml:space="preserve">u podnesku od 12. veljače 2020. vjerovnik Republika Hrvatska, Ministarstvo financija, Porezna uprava, je naveo da </w:t>
      </w:r>
      <w:r w:rsidRPr="005E04C8" w:rsidR="00E64F90">
        <w:t>dužnik nije dostavio JOPPD obrazac Poreznoj upravi za razdoblje od 1. ožujka 2019. do 31.</w:t>
      </w:r>
      <w:r w:rsidRPr="005E04C8" w:rsidR="00FF4719">
        <w:t xml:space="preserve"> ožujka 2019. (datum odjave posljednjeg radnika je 31. ožujka 2019.), te da</w:t>
      </w:r>
      <w:r w:rsidRPr="005E04C8" w:rsidR="00C9292A">
        <w:t xml:space="preserve"> su </w:t>
      </w:r>
      <w:r w:rsidRPr="005E04C8" w:rsidR="00E64F90">
        <w:t xml:space="preserve">tražbine po osnovi poreza i prireza na dohodak od nesamostalnog rada </w:t>
      </w:r>
      <w:r w:rsidRPr="005E04C8" w:rsidR="00E64F90">
        <w:lastRenderedPageBreak/>
        <w:t>i doprinosa iz osnovice za osiguranike po osnovi radnog odnosa (prioritetne tražbine), temeljem izvješća o primicima, porezu na dohodak i prirezu te doprinosima za obvezna osiguranja (obrazac JOPPD), oznaka izvješća 18333 i 19090, s danom dospi</w:t>
      </w:r>
      <w:r w:rsidRPr="005E04C8" w:rsidR="00C9292A">
        <w:t>jeća 18. veljače 2019. odnosno 1. travnja 2019.</w:t>
      </w:r>
      <w:r w:rsidRPr="005E04C8" w:rsidR="00E64F90">
        <w:t xml:space="preserve"> jednokratno podmirene 14.</w:t>
      </w:r>
      <w:r w:rsidRPr="005E04C8" w:rsidR="00AD0FFF">
        <w:t xml:space="preserve"> siječnja 2020.</w:t>
      </w:r>
      <w:r w:rsidRPr="005E04C8" w:rsidR="00C9292A">
        <w:t>,</w:t>
      </w:r>
    </w:p>
    <w:p w:rsidRPr="005E04C8" w:rsidR="001C38A3" w:rsidP="00C9292A" w:rsidRDefault="001C38A3">
      <w:pPr>
        <w:ind w:firstLine="708"/>
        <w:jc w:val="both"/>
      </w:pPr>
      <w:r w:rsidRPr="005E04C8">
        <w:t>- zaključkom od 19. veljače 2020. pozvan je povjerenik očitovati se na navode iz podneska vjerovnika Republika Hrvatska, Ministarstvo financija, Porezna uprava,</w:t>
      </w:r>
    </w:p>
    <w:p w:rsidRPr="005E04C8" w:rsidR="001C38A3" w:rsidP="0017657C" w:rsidRDefault="001C38A3">
      <w:pPr>
        <w:ind w:firstLine="708"/>
        <w:jc w:val="both"/>
      </w:pPr>
      <w:r w:rsidRPr="005E04C8">
        <w:t xml:space="preserve">- u podnesku od </w:t>
      </w:r>
      <w:r w:rsidRPr="005E04C8" w:rsidR="0017657C">
        <w:t xml:space="preserve">25. veljače 2020. povjerenik se očitovao da su tražbine po osnovi poreza i prireza na dohodak od nesamostalnog rada i doprinosa iz osnovice za osiguranike po osnovi radnog odnosa (prioritetne tražbine), koje su dostavljene Financijskoj agenciji u predmetu </w:t>
      </w:r>
      <w:proofErr w:type="spellStart"/>
      <w:r w:rsidRPr="005E04C8" w:rsidR="0017657C">
        <w:t>predstečajnog</w:t>
      </w:r>
      <w:proofErr w:type="spellEnd"/>
      <w:r w:rsidRPr="005E04C8" w:rsidR="0017657C">
        <w:t xml:space="preserve"> postupka, temeljem izvješća o primicima, porezu na dohodak i prirezu te doprinosima za obvezna osiguranja (obrazac JOPPD), oznaka izvješća 18333 i 19090, s danom dospijeća 18. veljače 2019. odnosno 1. travnja 2019. jednokratno podmirene 14. siječnja 2020. i da se radi se o prioritetnim tražbinama nastalim prije otvaranja </w:t>
      </w:r>
      <w:proofErr w:type="spellStart"/>
      <w:r w:rsidRPr="005E04C8" w:rsidR="0017657C">
        <w:t>predstečajnog</w:t>
      </w:r>
      <w:proofErr w:type="spellEnd"/>
      <w:r w:rsidRPr="005E04C8" w:rsidR="0017657C">
        <w:t xml:space="preserve"> postupka.</w:t>
      </w:r>
    </w:p>
    <w:p w:rsidRPr="005E04C8" w:rsidR="00C9292A" w:rsidP="00C9292A" w:rsidRDefault="00C9292A">
      <w:pPr>
        <w:ind w:firstLine="708"/>
        <w:jc w:val="both"/>
      </w:pPr>
    </w:p>
    <w:p w:rsidRPr="005E04C8" w:rsidR="00E64F90" w:rsidP="00691554" w:rsidRDefault="00691554">
      <w:pPr>
        <w:jc w:val="both"/>
      </w:pPr>
      <w:r w:rsidRPr="005E04C8">
        <w:tab/>
        <w:t>Budući da iz navedenih podnesaka i isprava koje je d</w:t>
      </w:r>
      <w:r w:rsidRPr="005E04C8" w:rsidR="00381A70">
        <w:t>ostavio vjerovnik</w:t>
      </w:r>
      <w:r w:rsidRPr="005E04C8" w:rsidR="00E64F90">
        <w:t xml:space="preserve"> </w:t>
      </w:r>
      <w:r w:rsidRPr="005E04C8">
        <w:t xml:space="preserve">Republika Hrvatska, Ministarstvo financija, Porezna uprava, proizlazi da se radi o tražbinama </w:t>
      </w:r>
      <w:r w:rsidRPr="005E04C8" w:rsidR="00DB196C">
        <w:t xml:space="preserve">po osnovi poreza i prireza na dohodak od nesamostalnog rada i doprinosa iz osnovice za osiguranike po osnovi radnog odnosa (prioritetne tražbine), temeljem izvješća o primicima, porezu na dohodak i prirezu te doprinosima za obvezna osiguranja (obrazac JOPPD), oznaka izvješća 18333 i 19090, koje su dospjele prije otvaranja </w:t>
      </w:r>
      <w:proofErr w:type="spellStart"/>
      <w:r w:rsidRPr="005E04C8" w:rsidR="00DB196C">
        <w:t>predstečajnoga</w:t>
      </w:r>
      <w:proofErr w:type="spellEnd"/>
      <w:r w:rsidRPr="005E04C8" w:rsidR="00DB196C">
        <w:t xml:space="preserve"> postupka nad dužnikom (</w:t>
      </w:r>
      <w:r w:rsidRPr="005E04C8" w:rsidR="0036139E">
        <w:t xml:space="preserve">koji je otvoren </w:t>
      </w:r>
      <w:r w:rsidRPr="005E04C8" w:rsidR="00DB196C">
        <w:t xml:space="preserve">29. svibnja 2019.), </w:t>
      </w:r>
      <w:r w:rsidRPr="005E04C8" w:rsidR="00381A70">
        <w:t xml:space="preserve">i koje su dospjele </w:t>
      </w:r>
      <w:r w:rsidRPr="005E04C8" w:rsidR="00DB196C">
        <w:t>18. veljače 2019. odnosno 1. travnja 2019.</w:t>
      </w:r>
      <w:r w:rsidRPr="005E04C8" w:rsidR="00381A70">
        <w:t>, sud utvrđuje da se ne radi o slučaju iz čl. 64. st. 1. t. 3. SZ-a.</w:t>
      </w:r>
    </w:p>
    <w:p w:rsidRPr="005E04C8" w:rsidR="00381A70" w:rsidP="00691554" w:rsidRDefault="00381A70">
      <w:pPr>
        <w:jc w:val="both"/>
      </w:pPr>
    </w:p>
    <w:p w:rsidRPr="005E04C8" w:rsidR="00381A70" w:rsidP="00691554" w:rsidRDefault="00381A70">
      <w:pPr>
        <w:jc w:val="both"/>
      </w:pPr>
      <w:r w:rsidRPr="005E04C8">
        <w:tab/>
        <w:t xml:space="preserve">Naime, </w:t>
      </w:r>
      <w:r w:rsidRPr="005E04C8" w:rsidR="0085017D">
        <w:t>odredba</w:t>
      </w:r>
      <w:r w:rsidRPr="005E04C8">
        <w:t xml:space="preserve"> čl. 64. st. 1. t. 3. SZ-a</w:t>
      </w:r>
      <w:r w:rsidRPr="005E04C8" w:rsidR="0085017D">
        <w:t xml:space="preserve"> odnosi se na </w:t>
      </w:r>
      <w:r w:rsidRPr="005E04C8" w:rsidR="00E53516">
        <w:t xml:space="preserve">kašnjenje više od 30 dana s isplatom plaće </w:t>
      </w:r>
      <w:r w:rsidRPr="005E04C8" w:rsidR="00067E45">
        <w:t xml:space="preserve">koja radniku pripada prema ugovoru o radu, pravilniku o radu, kolektivnom ugovoru ili posebnom propisu odnosno prema drugom aktu kojim se uređuju obveze poslodavca prema radniku dospjelim nakon otvaranja </w:t>
      </w:r>
      <w:proofErr w:type="spellStart"/>
      <w:r w:rsidRPr="005E04C8" w:rsidR="00067E45">
        <w:t>predstečajnoga</w:t>
      </w:r>
      <w:proofErr w:type="spellEnd"/>
      <w:r w:rsidRPr="005E04C8" w:rsidR="00067E45">
        <w:t xml:space="preserve"> postupka ili ako u tom roku ne uplati doprinose i poreze prema plaći, računajući od dana kada je radniku bio dužan isplatiti plaću.</w:t>
      </w:r>
    </w:p>
    <w:p w:rsidRPr="005E04C8" w:rsidR="00067E45" w:rsidP="00691554" w:rsidRDefault="00067E45">
      <w:pPr>
        <w:jc w:val="both"/>
      </w:pPr>
    </w:p>
    <w:p w:rsidRPr="005E04C8" w:rsidR="005268F4" w:rsidP="00DE52A3" w:rsidRDefault="00067E45">
      <w:pPr>
        <w:jc w:val="both"/>
      </w:pPr>
      <w:r w:rsidRPr="005E04C8">
        <w:tab/>
        <w:t xml:space="preserve">Prema tome, budući da se radi o tražbinama </w:t>
      </w:r>
      <w:r w:rsidRPr="005E04C8" w:rsidR="00CA56EE">
        <w:t xml:space="preserve">po osnovi poreza i prireza na dohodak od nesamostalnog rada i doprinosa iz osnovice za osiguranike po osnovi radnog odnosa (prioritetne tražbine), koje su dospjele prije otvaranja </w:t>
      </w:r>
      <w:proofErr w:type="spellStart"/>
      <w:r w:rsidRPr="005E04C8" w:rsidR="00CA56EE">
        <w:t>predstečajnoga</w:t>
      </w:r>
      <w:proofErr w:type="spellEnd"/>
      <w:r w:rsidRPr="005E04C8" w:rsidR="00CA56EE">
        <w:t xml:space="preserve"> postupka, </w:t>
      </w:r>
      <w:r w:rsidRPr="005E04C8" w:rsidR="004E5DBB">
        <w:t>ne radi se o slučaju iz čl. 64. st. 1. t. 3. SZ-a.</w:t>
      </w:r>
    </w:p>
    <w:p w:rsidRPr="005E04C8" w:rsidR="00447AB2" w:rsidP="00DE52A3" w:rsidRDefault="00442343">
      <w:pPr>
        <w:jc w:val="both"/>
      </w:pPr>
      <w:r w:rsidRPr="005E04C8">
        <w:t xml:space="preserve"> </w:t>
      </w:r>
    </w:p>
    <w:p w:rsidRPr="005E04C8" w:rsidR="00447AB2" w:rsidP="00447AB2" w:rsidRDefault="00447AB2">
      <w:pPr>
        <w:ind w:firstLine="708"/>
        <w:jc w:val="both"/>
      </w:pPr>
      <w:r w:rsidRPr="005E04C8">
        <w:t xml:space="preserve">Vjerovnik Republika Hrvatska, </w:t>
      </w:r>
      <w:r w:rsidRPr="005E04C8" w:rsidR="00C86325">
        <w:t>Ministarstvo financija, Porezna uprava,</w:t>
      </w:r>
      <w:r w:rsidRPr="005E04C8">
        <w:t xml:space="preserve"> predaje u spis prethodnu suglasnost ministra financija</w:t>
      </w:r>
      <w:r w:rsidRPr="005E04C8" w:rsidR="00C86325">
        <w:t xml:space="preserve"> od </w:t>
      </w:r>
      <w:r w:rsidRPr="005E04C8" w:rsidR="00442343">
        <w:t>26. veljače</w:t>
      </w:r>
      <w:r w:rsidRPr="005E04C8" w:rsidR="00C86325">
        <w:t xml:space="preserve"> 2020.</w:t>
      </w:r>
      <w:r w:rsidRPr="005E04C8">
        <w:t xml:space="preserve"> za smanjenje tražbine Republike Hrvatske u skladu s odredbama čl. 54. st. 1. SZ-a</w:t>
      </w:r>
      <w:r w:rsidRPr="005E04C8" w:rsidR="00442343">
        <w:t>,</w:t>
      </w:r>
      <w:r w:rsidRPr="005E04C8">
        <w:t xml:space="preserve"> te obrazac za glasovanje iz kojeg proizlazi da je vjerovnik Republika Hrvatska, Ministarstvo financija za plan restrukturiranja.</w:t>
      </w:r>
    </w:p>
    <w:p w:rsidRPr="005E04C8" w:rsidR="00F42603" w:rsidP="00DE52A3" w:rsidRDefault="00F42603">
      <w:pPr>
        <w:jc w:val="both"/>
      </w:pPr>
    </w:p>
    <w:p w:rsidRPr="005E04C8" w:rsidR="00F42603" w:rsidP="00F42603" w:rsidRDefault="00F42603">
      <w:pPr>
        <w:ind w:firstLine="708"/>
        <w:jc w:val="both"/>
      </w:pPr>
      <w:r w:rsidRPr="005E04C8">
        <w:t>Utvrđuje se da je podneskom od 12. veljače 2020. vjerovnik Republika Hrvatska, Ministarstvo financija, Porezna uprava, dostavio uskratu suglasnosti od 15. studenoga 2019. na izmijenjeni plan restrukturiranja,</w:t>
      </w:r>
      <w:r w:rsidRPr="005E04C8" w:rsidR="008B371C">
        <w:t xml:space="preserve"> međutim, današnje ročište je zaključkom od </w:t>
      </w:r>
      <w:r w:rsidRPr="005E04C8" w:rsidR="00023141">
        <w:t xml:space="preserve">10. veljače 2020. </w:t>
      </w:r>
      <w:r w:rsidRPr="005E04C8" w:rsidR="008B371C">
        <w:t xml:space="preserve">određeno radi glasovanja o izmijenjenom planu restrukturiranja </w:t>
      </w:r>
      <w:r w:rsidRPr="005E04C8" w:rsidR="00023141">
        <w:t xml:space="preserve">od </w:t>
      </w:r>
      <w:r w:rsidRPr="005E04C8" w:rsidR="008B371C">
        <w:t>2. prosinca 2019. uz ispravak izmijenjenog plana od 11. prosinca 2019.</w:t>
      </w:r>
      <w:r w:rsidRPr="005E04C8" w:rsidR="00442343">
        <w:t xml:space="preserve"> </w:t>
      </w:r>
    </w:p>
    <w:p w:rsidRPr="005E04C8" w:rsidR="00442343" w:rsidP="00F42603" w:rsidRDefault="00442343">
      <w:pPr>
        <w:ind w:firstLine="708"/>
        <w:jc w:val="both"/>
      </w:pPr>
    </w:p>
    <w:p w:rsidRPr="005E04C8" w:rsidR="00442343" w:rsidP="00F42603" w:rsidRDefault="00442343">
      <w:pPr>
        <w:ind w:firstLine="708"/>
        <w:jc w:val="both"/>
      </w:pPr>
      <w:r w:rsidRPr="005E04C8">
        <w:lastRenderedPageBreak/>
        <w:t xml:space="preserve">Dužnik predaje u spis popunjene obrasce za glasovanje za vjerovnike  Damira </w:t>
      </w:r>
      <w:proofErr w:type="spellStart"/>
      <w:r w:rsidRPr="005E04C8">
        <w:t>Blažuna</w:t>
      </w:r>
      <w:proofErr w:type="spellEnd"/>
      <w:r w:rsidRPr="005E04C8">
        <w:t xml:space="preserve"> i KOLDING d.o.o. iz kojih proizlazi da su ti vjerovnici glasali za plan restrukturiranja.</w:t>
      </w:r>
    </w:p>
    <w:p w:rsidRPr="005E04C8" w:rsidR="00F42603" w:rsidP="00F42603" w:rsidRDefault="00F42603">
      <w:pPr>
        <w:ind w:firstLine="708"/>
        <w:jc w:val="both"/>
      </w:pPr>
    </w:p>
    <w:p w:rsidRPr="005E04C8" w:rsidR="00F42603" w:rsidP="00F42603" w:rsidRDefault="00F42603">
      <w:pPr>
        <w:ind w:firstLine="708"/>
        <w:jc w:val="both"/>
      </w:pPr>
    </w:p>
    <w:p w:rsidRPr="005E04C8" w:rsidR="00C97D01" w:rsidP="00C97D01" w:rsidRDefault="00C97D01">
      <w:pPr>
        <w:ind w:firstLine="720"/>
        <w:jc w:val="both"/>
      </w:pPr>
      <w:r w:rsidRPr="005E04C8">
        <w:t>Sudac upoznaje nazočne da se sukladno odredbi čl. 59. st. 2. SZ-a smatra da su vjerovnici prihvatili plan restrukturiranja ako je:</w:t>
      </w:r>
    </w:p>
    <w:p w:rsidRPr="005E04C8" w:rsidR="00C97D01" w:rsidP="00C97D01" w:rsidRDefault="00C97D01">
      <w:pPr>
        <w:ind w:firstLine="720"/>
        <w:jc w:val="both"/>
      </w:pPr>
      <w:r w:rsidRPr="005E04C8">
        <w:t>-za prihvaćanje plana glasovala većina svih vjerovnika i ako</w:t>
      </w:r>
    </w:p>
    <w:p w:rsidRPr="005E04C8" w:rsidR="00C97D01" w:rsidP="00C97D01" w:rsidRDefault="00C97D01">
      <w:pPr>
        <w:ind w:firstLine="720"/>
        <w:jc w:val="both"/>
      </w:pPr>
      <w:r w:rsidRPr="005E04C8">
        <w:t>-u svakoj skupini zbroj tražbina vjerovnika koji su glasovali za prihvaćanje plana dvostruko prelazi zbroj tražbina koji su glasovali protiv prihvaćanja plana restrukturiranja.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 xml:space="preserve">Sudac upoznaje nazočne vjerovnike kako u predmetnom slučaju </w:t>
      </w:r>
      <w:r w:rsidRPr="005E04C8" w:rsidR="00513EA3">
        <w:t>postoji</w:t>
      </w:r>
      <w:r w:rsidRPr="005E04C8">
        <w:t xml:space="preserve"> </w:t>
      </w:r>
      <w:r w:rsidRPr="005E04C8" w:rsidR="00513EA3">
        <w:t>jedna</w:t>
      </w:r>
      <w:r w:rsidRPr="005E04C8">
        <w:t xml:space="preserve"> skupin</w:t>
      </w:r>
      <w:r w:rsidRPr="005E04C8" w:rsidR="00513EA3">
        <w:t>a</w:t>
      </w:r>
      <w:r w:rsidRPr="005E04C8">
        <w:t xml:space="preserve"> vjerovnika, te će plan biti prihvaćen ako je za prihvaćanje plana glasovala većina svih vjerovnika i ako zbroj tražbina vjerovnika koji su glasali za prihvaćanje plana dvostruko prelazi zbroj tražbina vjerovnika koji su glasali protiv plana.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>Prelazi se na raspravljanje o izmijenjenom planu restrukturiranja dužnika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BC7930">
      <w:pPr>
        <w:ind w:firstLine="708"/>
        <w:jc w:val="both"/>
      </w:pPr>
      <w:r w:rsidRPr="005E04C8">
        <w:t>Dužnik u bitnom</w:t>
      </w:r>
      <w:r w:rsidRPr="005E04C8" w:rsidR="005268F4">
        <w:t xml:space="preserve"> izlaže izmijenjeni plan restrukturiranja </w:t>
      </w:r>
      <w:r w:rsidRPr="005E04C8" w:rsidR="008F0F4B">
        <w:t>od 2. prosinca 2019. uz ispravak izmijenjenog plana od 11. prosinca 2019</w:t>
      </w:r>
      <w:r w:rsidRPr="005E04C8" w:rsidR="00432412">
        <w:t>.</w:t>
      </w:r>
      <w:r w:rsidRPr="005E04C8">
        <w:t xml:space="preserve"> </w:t>
      </w:r>
    </w:p>
    <w:p w:rsidRPr="005E04C8" w:rsidR="00FE4496" w:rsidP="005268F4" w:rsidRDefault="00FE4496">
      <w:pPr>
        <w:ind w:firstLine="708"/>
        <w:jc w:val="both"/>
      </w:pPr>
    </w:p>
    <w:p w:rsidRPr="005E04C8" w:rsidR="00FE4496" w:rsidP="005268F4" w:rsidRDefault="00FE4496">
      <w:pPr>
        <w:ind w:firstLine="708"/>
        <w:jc w:val="both"/>
      </w:pPr>
      <w:r w:rsidRPr="005E04C8">
        <w:t xml:space="preserve">Povjerenik se očituje o planu restrukturiranja </w:t>
      </w:r>
      <w:r w:rsidRPr="005E04C8" w:rsidR="00442343">
        <w:t>kao i u prethodnom pisanom očitovanju od 18. studenog 2019</w:t>
      </w:r>
      <w:r w:rsidRPr="005E04C8" w:rsidR="00EF564E">
        <w:t>.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>Pitanja i primjedbi nema.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>Prelazi se na glasovanje o planu restrukturiranja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 xml:space="preserve">Sudac objavljuje da su prema izmijenjenom planu restrukturiranja vjerovnici razvrstani u </w:t>
      </w:r>
      <w:r w:rsidRPr="005E04C8" w:rsidR="00F64B42">
        <w:t>jednu skupinu</w:t>
      </w:r>
      <w:r w:rsidRPr="005E04C8">
        <w:t>.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 xml:space="preserve">Pristupa se glasovanju 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>Sudac utvrđuje da su se vjerovnici pisano na obrascu br. 11. izjasnili, odnosno poziva svakog od nazočnih vjerovnika pojedinačno se izjasniti glasuje li za ili protiv prihvaćanja  plana restrukturiranja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08"/>
      </w:pPr>
      <w:r w:rsidRPr="005E04C8">
        <w:t>Vjerovnici koji imaju pravo glasa:</w:t>
      </w:r>
    </w:p>
    <w:tbl>
      <w:tblPr>
        <w:tblStyle w:val="Reetkatablice"/>
        <w:tblpPr w:leftFromText="180" w:rightFromText="180" w:vertAnchor="text" w:horzAnchor="margin" w:tblpXSpec="center" w:tblpY="57"/>
        <w:tblW w:w="9180" w:type="dxa"/>
        <w:tblLayout w:type="fixed"/>
        <w:tblLook w:firstRow="1" w:lastRow="0" w:firstColumn="1" w:lastColumn="0" w:noHBand="0" w:noVBand="1" w:val="04A0"/>
      </w:tblPr>
      <w:tblGrid>
        <w:gridCol w:w="988"/>
        <w:gridCol w:w="2551"/>
        <w:gridCol w:w="1843"/>
        <w:gridCol w:w="1962"/>
        <w:gridCol w:w="1836"/>
      </w:tblGrid>
      <w:tr w:rsidRPr="005E04C8" w:rsidR="005E04C8" w:rsidTr="00351CA7">
        <w:trPr>
          <w:trHeight w:val="989"/>
        </w:trPr>
        <w:tc>
          <w:tcPr>
            <w:tcW w:w="988" w:type="dxa"/>
            <w:vAlign w:val="center"/>
          </w:tcPr>
          <w:p w:rsidRPr="005E04C8" w:rsidR="00413E03" w:rsidP="00351CA7" w:rsidRDefault="00413E03">
            <w:pPr>
              <w:jc w:val="center"/>
            </w:pPr>
            <w:r w:rsidRPr="005E04C8">
              <w:t xml:space="preserve">Redni broj (Redni broj </w:t>
            </w:r>
            <w:proofErr w:type="spellStart"/>
            <w:r w:rsidRPr="005E04C8">
              <w:t>prijavlj</w:t>
            </w:r>
            <w:proofErr w:type="spellEnd"/>
            <w:r w:rsidRPr="005E04C8">
              <w:t>.</w:t>
            </w:r>
          </w:p>
          <w:p w:rsidRPr="005E04C8" w:rsidR="00413E03" w:rsidP="00351CA7" w:rsidRDefault="00413E03">
            <w:pPr>
              <w:jc w:val="center"/>
              <w:rPr>
                <w:sz w:val="24"/>
              </w:rPr>
            </w:pPr>
            <w:r w:rsidRPr="005E04C8">
              <w:t>tražbine</w:t>
            </w:r>
          </w:p>
        </w:tc>
        <w:tc>
          <w:tcPr>
            <w:tcW w:w="2551" w:type="dxa"/>
            <w:vAlign w:val="center"/>
          </w:tcPr>
          <w:p w:rsidRPr="005E04C8" w:rsidR="00413E03" w:rsidP="00351CA7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Ime i prezime / Naziv vjerovnika</w:t>
            </w:r>
          </w:p>
        </w:tc>
        <w:tc>
          <w:tcPr>
            <w:tcW w:w="1843" w:type="dxa"/>
            <w:vAlign w:val="center"/>
          </w:tcPr>
          <w:p w:rsidRPr="005E04C8" w:rsidR="00413E03" w:rsidP="00351CA7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OIB vjerovnika</w:t>
            </w:r>
          </w:p>
        </w:tc>
        <w:tc>
          <w:tcPr>
            <w:tcW w:w="1962" w:type="dxa"/>
            <w:vAlign w:val="center"/>
          </w:tcPr>
          <w:p w:rsidRPr="005E04C8" w:rsidR="00413E03" w:rsidP="00351CA7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Adresa vjerovnika</w:t>
            </w:r>
          </w:p>
        </w:tc>
        <w:tc>
          <w:tcPr>
            <w:tcW w:w="1836" w:type="dxa"/>
            <w:vAlign w:val="center"/>
          </w:tcPr>
          <w:p w:rsidRPr="005E04C8" w:rsidR="00413E03" w:rsidP="00351CA7" w:rsidRDefault="00413E03">
            <w:pPr>
              <w:jc w:val="center"/>
              <w:rPr>
                <w:bCs/>
                <w:sz w:val="24"/>
              </w:rPr>
            </w:pPr>
            <w:r w:rsidRPr="005E04C8">
              <w:rPr>
                <w:bCs/>
                <w:sz w:val="24"/>
              </w:rPr>
              <w:t>ZA/PROTIV</w:t>
            </w:r>
          </w:p>
        </w:tc>
      </w:tr>
      <w:tr w:rsidRPr="005E04C8" w:rsidR="005E04C8" w:rsidTr="00874C1F">
        <w:trPr>
          <w:trHeight w:val="298"/>
        </w:trPr>
        <w:tc>
          <w:tcPr>
            <w:tcW w:w="988" w:type="dxa"/>
            <w:noWrap/>
            <w:vAlign w:val="center"/>
            <w:hideMark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 (1)</w:t>
            </w:r>
          </w:p>
        </w:tc>
        <w:tc>
          <w:tcPr>
            <w:tcW w:w="2551" w:type="dxa"/>
            <w:noWrap/>
            <w:vAlign w:val="center"/>
            <w:hideMark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Igor Svilar, odvjetnik</w:t>
            </w:r>
          </w:p>
        </w:tc>
        <w:tc>
          <w:tcPr>
            <w:tcW w:w="1843" w:type="dxa"/>
            <w:noWrap/>
            <w:vAlign w:val="center"/>
            <w:hideMark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55678665212</w:t>
            </w:r>
          </w:p>
        </w:tc>
        <w:tc>
          <w:tcPr>
            <w:tcW w:w="1962" w:type="dxa"/>
            <w:noWrap/>
            <w:vAlign w:val="center"/>
            <w:hideMark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Zagreb, </w:t>
            </w:r>
            <w:proofErr w:type="spellStart"/>
            <w:r w:rsidRPr="005E04C8">
              <w:rPr>
                <w:sz w:val="24"/>
              </w:rPr>
              <w:t>Vinička</w:t>
            </w:r>
            <w:proofErr w:type="spellEnd"/>
            <w:r w:rsidRPr="005E04C8">
              <w:rPr>
                <w:sz w:val="24"/>
              </w:rPr>
              <w:t xml:space="preserve"> 20</w:t>
            </w:r>
          </w:p>
        </w:tc>
        <w:tc>
          <w:tcPr>
            <w:tcW w:w="1836" w:type="dxa"/>
          </w:tcPr>
          <w:p w:rsidRPr="005E04C8" w:rsidR="00413E03" w:rsidP="009858C2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576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2 (2)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A1 Hrvatska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29524210204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Vrtni put 1</w:t>
            </w:r>
          </w:p>
        </w:tc>
        <w:tc>
          <w:tcPr>
            <w:tcW w:w="1836" w:type="dxa"/>
          </w:tcPr>
          <w:p w:rsidRPr="005E04C8" w:rsidR="00413E03" w:rsidP="00413E03" w:rsidRDefault="00413E03">
            <w:pPr>
              <w:jc w:val="center"/>
            </w:pPr>
            <w:r w:rsidRPr="005E04C8">
              <w:rPr>
                <w:bCs/>
                <w:sz w:val="24"/>
              </w:rPr>
              <w:t>PROTIV</w:t>
            </w:r>
          </w:p>
        </w:tc>
      </w:tr>
      <w:tr w:rsidRPr="005E04C8" w:rsidR="005E04C8" w:rsidTr="00874C1F">
        <w:trPr>
          <w:trHeight w:val="428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3 (3)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AUTOPRAONICA </w:t>
            </w:r>
            <w:r w:rsidRPr="005E04C8">
              <w:rPr>
                <w:sz w:val="24"/>
              </w:rPr>
              <w:lastRenderedPageBreak/>
              <w:t xml:space="preserve">SZABO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lastRenderedPageBreak/>
              <w:t>72083773219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Zagreb, Avenija </w:t>
            </w:r>
            <w:r w:rsidRPr="005E04C8">
              <w:rPr>
                <w:sz w:val="24"/>
              </w:rPr>
              <w:lastRenderedPageBreak/>
              <w:t>Dubrovnik 9</w:t>
            </w:r>
          </w:p>
        </w:tc>
        <w:tc>
          <w:tcPr>
            <w:tcW w:w="1836" w:type="dxa"/>
          </w:tcPr>
          <w:p w:rsidRPr="005E04C8" w:rsidR="00413E03" w:rsidP="009858C2" w:rsidRDefault="00413E03">
            <w:pPr>
              <w:jc w:val="center"/>
            </w:pPr>
            <w:r w:rsidRPr="005E04C8">
              <w:rPr>
                <w:bCs/>
                <w:sz w:val="24"/>
              </w:rPr>
              <w:lastRenderedPageBreak/>
              <w:t>ZA</w:t>
            </w:r>
          </w:p>
        </w:tc>
      </w:tr>
      <w:tr w:rsidRPr="005E04C8" w:rsidR="005E04C8" w:rsidTr="00874C1F">
        <w:trPr>
          <w:trHeight w:val="422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lastRenderedPageBreak/>
              <w:t>4 (4)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CENTAR MCS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39122275975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Zagreb, I </w:t>
            </w:r>
            <w:proofErr w:type="spellStart"/>
            <w:r w:rsidRPr="005E04C8">
              <w:rPr>
                <w:sz w:val="24"/>
              </w:rPr>
              <w:t>Vranovinski</w:t>
            </w:r>
            <w:proofErr w:type="spellEnd"/>
            <w:r w:rsidRPr="005E04C8">
              <w:rPr>
                <w:sz w:val="24"/>
              </w:rPr>
              <w:t xml:space="preserve"> ogranak 2</w:t>
            </w:r>
          </w:p>
        </w:tc>
        <w:tc>
          <w:tcPr>
            <w:tcW w:w="1836" w:type="dxa"/>
          </w:tcPr>
          <w:p w:rsidRPr="005E04C8" w:rsidR="00413E03" w:rsidP="009858C2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571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5 (5)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CVM </w:t>
            </w:r>
            <w:proofErr w:type="spellStart"/>
            <w:r w:rsidRPr="005E04C8">
              <w:rPr>
                <w:sz w:val="24"/>
              </w:rPr>
              <w:t>Smart</w:t>
            </w:r>
            <w:proofErr w:type="spellEnd"/>
            <w:r w:rsidRPr="005E04C8">
              <w:rPr>
                <w:sz w:val="24"/>
              </w:rPr>
              <w:t xml:space="preserve"> </w:t>
            </w:r>
            <w:proofErr w:type="spellStart"/>
            <w:r w:rsidRPr="005E04C8">
              <w:rPr>
                <w:sz w:val="24"/>
              </w:rPr>
              <w:t>Technology</w:t>
            </w:r>
            <w:proofErr w:type="spellEnd"/>
            <w:r w:rsidRPr="005E04C8">
              <w:rPr>
                <w:sz w:val="24"/>
              </w:rPr>
              <w:t xml:space="preserve"> </w:t>
            </w:r>
            <w:proofErr w:type="spellStart"/>
            <w:r w:rsidRPr="005E04C8">
              <w:rPr>
                <w:sz w:val="24"/>
              </w:rPr>
              <w:t>Solutions</w:t>
            </w:r>
            <w:proofErr w:type="spellEnd"/>
            <w:r w:rsidRPr="005E04C8">
              <w:rPr>
                <w:sz w:val="24"/>
              </w:rPr>
              <w:t xml:space="preserve"> d.o.o. 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51474019690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Kutnjački put 18</w:t>
            </w:r>
          </w:p>
        </w:tc>
        <w:tc>
          <w:tcPr>
            <w:tcW w:w="1836" w:type="dxa"/>
          </w:tcPr>
          <w:p w:rsidRPr="005E04C8" w:rsidR="00413E03" w:rsidP="009858C2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442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6 (6)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Damir </w:t>
            </w:r>
            <w:proofErr w:type="spellStart"/>
            <w:r w:rsidRPr="005E04C8">
              <w:rPr>
                <w:sz w:val="24"/>
              </w:rPr>
              <w:t>Blažun</w:t>
            </w:r>
            <w:proofErr w:type="spellEnd"/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73985148168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Mikulići 117</w:t>
            </w:r>
          </w:p>
        </w:tc>
        <w:tc>
          <w:tcPr>
            <w:tcW w:w="1836" w:type="dxa"/>
          </w:tcPr>
          <w:p w:rsidRPr="005E04C8" w:rsidR="00413E03" w:rsidP="00413E03" w:rsidRDefault="0044234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562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7 (7)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Erste &amp;</w:t>
            </w:r>
            <w:proofErr w:type="spellStart"/>
            <w:r w:rsidRPr="005E04C8">
              <w:rPr>
                <w:sz w:val="24"/>
              </w:rPr>
              <w:t>Steiermärkische</w:t>
            </w:r>
            <w:proofErr w:type="spellEnd"/>
            <w:r w:rsidRPr="005E04C8">
              <w:rPr>
                <w:sz w:val="24"/>
              </w:rPr>
              <w:t xml:space="preserve"> S-</w:t>
            </w:r>
            <w:proofErr w:type="spellStart"/>
            <w:r w:rsidRPr="005E04C8">
              <w:rPr>
                <w:sz w:val="24"/>
              </w:rPr>
              <w:t>Leasing</w:t>
            </w:r>
            <w:proofErr w:type="spellEnd"/>
            <w:r w:rsidRPr="005E04C8">
              <w:rPr>
                <w:sz w:val="24"/>
              </w:rPr>
              <w:t xml:space="preserve">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46550671661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Zelinska 3</w:t>
            </w:r>
          </w:p>
        </w:tc>
        <w:tc>
          <w:tcPr>
            <w:tcW w:w="1836" w:type="dxa"/>
          </w:tcPr>
          <w:p w:rsidRPr="005E04C8" w:rsidR="00413E03" w:rsidP="009858C2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432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8 (9)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Hrvatska udruga poslodavaca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80978339255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Radnička cesta 52</w:t>
            </w:r>
          </w:p>
        </w:tc>
        <w:tc>
          <w:tcPr>
            <w:tcW w:w="1836" w:type="dxa"/>
          </w:tcPr>
          <w:p w:rsidRPr="005E04C8" w:rsidR="00413E03" w:rsidP="009858C2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978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9 (11)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KOLDING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9393111591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Trg Nikole Zrinskog 14</w:t>
            </w:r>
          </w:p>
        </w:tc>
        <w:tc>
          <w:tcPr>
            <w:tcW w:w="1836" w:type="dxa"/>
          </w:tcPr>
          <w:p w:rsidRPr="005E04C8" w:rsidR="00D65E8E" w:rsidP="00413E03" w:rsidRDefault="00D65E8E">
            <w:pPr>
              <w:jc w:val="center"/>
              <w:rPr>
                <w:bCs/>
                <w:sz w:val="24"/>
              </w:rPr>
            </w:pPr>
          </w:p>
          <w:p w:rsidRPr="005E04C8" w:rsidR="00413E03" w:rsidP="00413E03" w:rsidRDefault="00442343">
            <w:pPr>
              <w:jc w:val="center"/>
            </w:pPr>
            <w:r w:rsidRPr="005E04C8">
              <w:t>ZA</w:t>
            </w:r>
          </w:p>
        </w:tc>
      </w:tr>
      <w:tr w:rsidRPr="005E04C8" w:rsidR="005E04C8" w:rsidTr="00874C1F">
        <w:trPr>
          <w:trHeight w:val="837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10 (13)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Republika Hrvatska, Ministarstvo financija - Porezna uprava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18683136487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Boškovićeva 5</w:t>
            </w:r>
          </w:p>
        </w:tc>
        <w:tc>
          <w:tcPr>
            <w:tcW w:w="1836" w:type="dxa"/>
          </w:tcPr>
          <w:p w:rsidRPr="005E04C8" w:rsidR="00D65E8E" w:rsidP="00413E03" w:rsidRDefault="00D65E8E">
            <w:pPr>
              <w:jc w:val="center"/>
              <w:rPr>
                <w:bCs/>
                <w:sz w:val="24"/>
              </w:rPr>
            </w:pPr>
          </w:p>
          <w:p w:rsidRPr="005E04C8" w:rsidR="00413E03" w:rsidP="008A5509" w:rsidRDefault="008A5509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566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11 (14)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Sava osiguranje d.d. - Podružnica Hrvatska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45237012600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Zagreb, Savska 144a </w:t>
            </w:r>
          </w:p>
        </w:tc>
        <w:tc>
          <w:tcPr>
            <w:tcW w:w="1836" w:type="dxa"/>
          </w:tcPr>
          <w:p w:rsidRPr="005E04C8" w:rsidR="00413E03" w:rsidP="009858C2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583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12 (15)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STAMBENI ZG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43118119983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Savska cesta 183</w:t>
            </w:r>
          </w:p>
        </w:tc>
        <w:tc>
          <w:tcPr>
            <w:tcW w:w="1836" w:type="dxa"/>
          </w:tcPr>
          <w:p w:rsidRPr="005E04C8" w:rsidR="00413E03" w:rsidP="009D4029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583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13 (16)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SUB DIVO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2983328631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Ilica 191B</w:t>
            </w:r>
          </w:p>
        </w:tc>
        <w:tc>
          <w:tcPr>
            <w:tcW w:w="1836" w:type="dxa"/>
          </w:tcPr>
          <w:p w:rsidRPr="005E04C8" w:rsidR="00413E03" w:rsidP="004770C0" w:rsidRDefault="004770C0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583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14 (17)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ZAGREBAČKA BANKA d.d.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92963223473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Trg bana Josipa Jelačića 10</w:t>
            </w:r>
          </w:p>
        </w:tc>
        <w:tc>
          <w:tcPr>
            <w:tcW w:w="1836" w:type="dxa"/>
          </w:tcPr>
          <w:p w:rsidRPr="005E04C8" w:rsidR="00413E03" w:rsidP="009D4029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  <w:tr w:rsidRPr="005E04C8" w:rsidR="005E04C8" w:rsidTr="00874C1F">
        <w:trPr>
          <w:trHeight w:val="978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15 (18)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ZAGREBAČKI HOLDING d.o.o. - Podružnica </w:t>
            </w:r>
            <w:proofErr w:type="spellStart"/>
            <w:r w:rsidRPr="005E04C8">
              <w:rPr>
                <w:sz w:val="24"/>
              </w:rPr>
              <w:t>Zagrebparking</w:t>
            </w:r>
            <w:proofErr w:type="spellEnd"/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85584865987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Šubićeva 40/III</w:t>
            </w:r>
          </w:p>
        </w:tc>
        <w:tc>
          <w:tcPr>
            <w:tcW w:w="1836" w:type="dxa"/>
          </w:tcPr>
          <w:p w:rsidRPr="005E04C8" w:rsidR="00D65E8E" w:rsidP="00413E03" w:rsidRDefault="00D65E8E">
            <w:pPr>
              <w:jc w:val="center"/>
              <w:rPr>
                <w:bCs/>
                <w:sz w:val="24"/>
              </w:rPr>
            </w:pPr>
          </w:p>
          <w:p w:rsidRPr="005E04C8" w:rsidR="00413E03" w:rsidP="00413E03" w:rsidRDefault="00413E03">
            <w:pPr>
              <w:jc w:val="center"/>
            </w:pPr>
            <w:r w:rsidRPr="005E04C8">
              <w:rPr>
                <w:bCs/>
                <w:sz w:val="24"/>
              </w:rPr>
              <w:t>PROTIV</w:t>
            </w:r>
          </w:p>
        </w:tc>
      </w:tr>
      <w:tr w:rsidRPr="005E04C8" w:rsidR="005E04C8" w:rsidTr="00874C1F">
        <w:trPr>
          <w:trHeight w:val="631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16 (19)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ZAGREBGRADNJA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39233442442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Zagreb, V Ravnice 6</w:t>
            </w:r>
          </w:p>
        </w:tc>
        <w:tc>
          <w:tcPr>
            <w:tcW w:w="1836" w:type="dxa"/>
          </w:tcPr>
          <w:p w:rsidRPr="005E04C8" w:rsidR="00413E03" w:rsidP="00413E03" w:rsidRDefault="00413E03">
            <w:pPr>
              <w:jc w:val="center"/>
            </w:pPr>
            <w:r w:rsidRPr="005E04C8">
              <w:rPr>
                <w:bCs/>
                <w:sz w:val="24"/>
              </w:rPr>
              <w:t>PROTIV</w:t>
            </w:r>
          </w:p>
        </w:tc>
      </w:tr>
      <w:tr w:rsidRPr="005E04C8" w:rsidR="005E04C8" w:rsidTr="00874C1F">
        <w:trPr>
          <w:trHeight w:val="475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17 (20)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 xml:space="preserve">ZUBAK GRUPA d.o.o. 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39135989747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Velika Gorica, Zagrebačka 117</w:t>
            </w:r>
          </w:p>
        </w:tc>
        <w:tc>
          <w:tcPr>
            <w:tcW w:w="1836" w:type="dxa"/>
          </w:tcPr>
          <w:p w:rsidRPr="005E04C8" w:rsidR="00413E03" w:rsidP="00413E03" w:rsidRDefault="00413E03">
            <w:pPr>
              <w:jc w:val="center"/>
            </w:pPr>
            <w:r w:rsidRPr="005E04C8">
              <w:rPr>
                <w:bCs/>
                <w:sz w:val="24"/>
              </w:rPr>
              <w:t>PROTIV</w:t>
            </w:r>
          </w:p>
        </w:tc>
      </w:tr>
      <w:tr w:rsidRPr="005E04C8" w:rsidR="005E04C8" w:rsidTr="00874C1F">
        <w:trPr>
          <w:trHeight w:val="205"/>
        </w:trPr>
        <w:tc>
          <w:tcPr>
            <w:tcW w:w="988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18 (21)</w:t>
            </w:r>
          </w:p>
        </w:tc>
        <w:tc>
          <w:tcPr>
            <w:tcW w:w="2551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Karolina Žalac</w:t>
            </w:r>
          </w:p>
        </w:tc>
        <w:tc>
          <w:tcPr>
            <w:tcW w:w="1843" w:type="dxa"/>
            <w:noWrap/>
            <w:vAlign w:val="center"/>
          </w:tcPr>
          <w:p w:rsidRPr="005E04C8" w:rsidR="00413E03" w:rsidP="00413E03" w:rsidRDefault="00413E03">
            <w:pPr>
              <w:jc w:val="center"/>
              <w:rPr>
                <w:sz w:val="24"/>
              </w:rPr>
            </w:pPr>
            <w:r w:rsidRPr="005E04C8">
              <w:rPr>
                <w:sz w:val="24"/>
              </w:rPr>
              <w:t>17949166682</w:t>
            </w:r>
          </w:p>
        </w:tc>
        <w:tc>
          <w:tcPr>
            <w:tcW w:w="1962" w:type="dxa"/>
            <w:noWrap/>
            <w:vAlign w:val="center"/>
          </w:tcPr>
          <w:p w:rsidRPr="005E04C8" w:rsidR="00413E03" w:rsidP="00413E03" w:rsidRDefault="00413E03">
            <w:pPr>
              <w:rPr>
                <w:sz w:val="24"/>
              </w:rPr>
            </w:pPr>
            <w:r w:rsidRPr="005E04C8">
              <w:rPr>
                <w:sz w:val="24"/>
              </w:rPr>
              <w:t>Karlovac, Bartola Kašića 6</w:t>
            </w:r>
          </w:p>
        </w:tc>
        <w:tc>
          <w:tcPr>
            <w:tcW w:w="1836" w:type="dxa"/>
          </w:tcPr>
          <w:p w:rsidRPr="005E04C8" w:rsidR="00413E03" w:rsidP="009D4029" w:rsidRDefault="00413E03">
            <w:pPr>
              <w:jc w:val="center"/>
            </w:pPr>
            <w:r w:rsidRPr="005E04C8">
              <w:rPr>
                <w:bCs/>
                <w:sz w:val="24"/>
              </w:rPr>
              <w:t>ZA</w:t>
            </w:r>
          </w:p>
        </w:tc>
      </w:tr>
    </w:tbl>
    <w:p w:rsidRPr="005E04C8" w:rsidR="00BC7930" w:rsidP="00B16527" w:rsidRDefault="00BC7930">
      <w:pPr>
        <w:jc w:val="both"/>
      </w:pPr>
    </w:p>
    <w:p w:rsidRPr="005E04C8" w:rsidR="00BC7930" w:rsidP="005268F4" w:rsidRDefault="00BC7930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 xml:space="preserve">Glasovanje dovršeno u </w:t>
      </w:r>
      <w:r w:rsidRPr="005E04C8" w:rsidR="00442343">
        <w:t xml:space="preserve">10,12 </w:t>
      </w:r>
      <w:r w:rsidRPr="005E04C8">
        <w:t>sati.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ind w:firstLine="720"/>
        <w:jc w:val="both"/>
      </w:pPr>
      <w:r w:rsidRPr="005E04C8">
        <w:t>Nakon provedenog glasovanja sudac utvrđuje rezultate glasovanja i to kako slijedi:</w:t>
      </w:r>
    </w:p>
    <w:p w:rsidRPr="005E04C8" w:rsidR="005268F4" w:rsidP="005268F4" w:rsidRDefault="005268F4">
      <w:pPr>
        <w:ind w:firstLine="720"/>
        <w:jc w:val="both"/>
      </w:pPr>
    </w:p>
    <w:p w:rsidRPr="005E04C8" w:rsidR="005268F4" w:rsidP="005268F4" w:rsidRDefault="005268F4">
      <w:pPr>
        <w:jc w:val="both"/>
      </w:pPr>
      <w:r w:rsidRPr="005E04C8">
        <w:t>U odnosu na većinu svih vjerovnika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jc w:val="both"/>
      </w:pPr>
      <w:r w:rsidRPr="005E04C8">
        <w:t xml:space="preserve">Od ukupno </w:t>
      </w:r>
      <w:r w:rsidRPr="005E04C8" w:rsidR="00295A5A">
        <w:t>18</w:t>
      </w:r>
      <w:r w:rsidRPr="005E04C8">
        <w:t xml:space="preserve"> vjerovnika s utvrđenim tražbinama koji imaju pravo glasa:</w:t>
      </w:r>
    </w:p>
    <w:p w:rsidRPr="005E04C8" w:rsidR="005268F4" w:rsidP="005268F4" w:rsidRDefault="005268F4">
      <w:pPr>
        <w:jc w:val="both"/>
      </w:pPr>
      <w:r w:rsidRPr="005E04C8">
        <w:t>- ZA prihvaćanje izmijenjenog  plana</w:t>
      </w:r>
      <w:r w:rsidRPr="005E04C8" w:rsidR="005E04C8">
        <w:t xml:space="preserve"> restrukturiranja  glasovalo je 14</w:t>
      </w:r>
      <w:r w:rsidRPr="005E04C8">
        <w:t xml:space="preserve"> vjerovnika, a</w:t>
      </w:r>
    </w:p>
    <w:p w:rsidRPr="005E04C8" w:rsidR="005268F4" w:rsidP="005268F4" w:rsidRDefault="005268F4">
      <w:pPr>
        <w:jc w:val="both"/>
      </w:pPr>
      <w:r w:rsidRPr="005E04C8">
        <w:t xml:space="preserve">- PROTIV prihvaćanja  plana restrukturiranja glasovalo je </w:t>
      </w:r>
      <w:r w:rsidRPr="005E04C8" w:rsidR="005E04C8">
        <w:t xml:space="preserve">4 </w:t>
      </w:r>
      <w:r w:rsidRPr="005E04C8">
        <w:t>vjerovnika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E812DB">
      <w:pPr>
        <w:jc w:val="both"/>
      </w:pPr>
      <w:r w:rsidRPr="005E04C8">
        <w:t xml:space="preserve">U odnosu na </w:t>
      </w:r>
      <w:r w:rsidRPr="005E04C8" w:rsidR="009269CC">
        <w:t>zbroj tražbina</w:t>
      </w:r>
    </w:p>
    <w:p w:rsidRPr="005E04C8" w:rsidR="005268F4" w:rsidP="005268F4" w:rsidRDefault="005268F4">
      <w:pPr>
        <w:jc w:val="both"/>
      </w:pPr>
      <w:r w:rsidRPr="005E04C8">
        <w:t xml:space="preserve"> </w:t>
      </w:r>
    </w:p>
    <w:p w:rsidRPr="005E04C8" w:rsidR="005268F4" w:rsidP="005268F4" w:rsidRDefault="00E812DB">
      <w:pPr>
        <w:jc w:val="both"/>
        <w:rPr>
          <w:bCs/>
        </w:rPr>
      </w:pPr>
      <w:r w:rsidRPr="005E04C8">
        <w:t>U</w:t>
      </w:r>
      <w:r w:rsidRPr="005E04C8" w:rsidR="005268F4">
        <w:t xml:space="preserve">kupan iznos utvrđenih tražbina iznosi </w:t>
      </w:r>
      <w:r w:rsidRPr="005E04C8" w:rsidR="00295A5A">
        <w:rPr>
          <w:bCs/>
        </w:rPr>
        <w:t>1.765.820,46</w:t>
      </w:r>
      <w:r w:rsidRPr="005E04C8" w:rsidR="005268F4">
        <w:rPr>
          <w:bCs/>
        </w:rPr>
        <w:t xml:space="preserve"> kn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jc w:val="both"/>
      </w:pPr>
      <w:r w:rsidRPr="005E04C8">
        <w:t xml:space="preserve">ZA prihvaćanje izmijenjenog plana restrukturiranja glasovali su vjerovnici čije tražbine iznose </w:t>
      </w:r>
      <w:r w:rsidRPr="005E04C8" w:rsidR="005E04C8">
        <w:t>1.601.246,15</w:t>
      </w:r>
      <w:r w:rsidRPr="005E04C8">
        <w:t xml:space="preserve"> kn (</w:t>
      </w:r>
      <w:r w:rsidRPr="005E04C8" w:rsidR="005E04C8">
        <w:t>90,68</w:t>
      </w:r>
      <w:r w:rsidRPr="005E04C8">
        <w:t>%)</w:t>
      </w:r>
    </w:p>
    <w:p w:rsidRPr="005E04C8" w:rsidR="005268F4" w:rsidP="005268F4" w:rsidRDefault="005268F4">
      <w:pPr>
        <w:jc w:val="both"/>
      </w:pPr>
      <w:r w:rsidRPr="005E04C8">
        <w:t xml:space="preserve">        </w:t>
      </w:r>
    </w:p>
    <w:p w:rsidRPr="005E04C8" w:rsidR="005268F4" w:rsidP="005268F4" w:rsidRDefault="005268F4">
      <w:pPr>
        <w:jc w:val="both"/>
      </w:pPr>
      <w:r w:rsidRPr="005E04C8">
        <w:t xml:space="preserve">PROTIV prihvaćanja izmijenjenog plana restrukturiranja glasovali su vjerovnici čije tražbine iznose  </w:t>
      </w:r>
      <w:r w:rsidRPr="005E04C8" w:rsidR="005E04C8">
        <w:t>164.574,31</w:t>
      </w:r>
      <w:r w:rsidRPr="005E04C8">
        <w:t xml:space="preserve"> kn  (</w:t>
      </w:r>
      <w:r w:rsidRPr="005E04C8" w:rsidR="005E04C8">
        <w:t>9,32</w:t>
      </w:r>
      <w:r w:rsidRPr="005E04C8">
        <w:t>%)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jc w:val="both"/>
      </w:pPr>
      <w:r w:rsidRPr="005E04C8">
        <w:t xml:space="preserve">     </w:t>
      </w:r>
    </w:p>
    <w:p w:rsidRPr="005E04C8" w:rsidR="005268F4" w:rsidP="005268F4" w:rsidRDefault="005268F4">
      <w:pPr>
        <w:jc w:val="both"/>
      </w:pPr>
      <w:r w:rsidRPr="005E04C8">
        <w:t>Uzevši u obzir navedene rezultate glasovanja sud utvrđuje da su vjerovnici glasovali većinom propisanom odredbom čl. 59. st. 2. SZ-a.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jc w:val="both"/>
      </w:pPr>
      <w:r w:rsidRPr="005E04C8">
        <w:tab/>
        <w:t xml:space="preserve">Sud donosi </w:t>
      </w:r>
    </w:p>
    <w:p w:rsidRPr="005E04C8" w:rsidR="005268F4" w:rsidP="005268F4" w:rsidRDefault="005268F4">
      <w:pPr>
        <w:jc w:val="center"/>
      </w:pPr>
      <w:r w:rsidRPr="005E04C8">
        <w:t>Z A K L J U Č A K</w:t>
      </w:r>
    </w:p>
    <w:p w:rsidRPr="005E04C8" w:rsidR="005268F4" w:rsidP="005268F4" w:rsidRDefault="005268F4">
      <w:pPr>
        <w:jc w:val="both"/>
      </w:pPr>
    </w:p>
    <w:p w:rsidRPr="005E04C8" w:rsidR="005268F4" w:rsidP="005268F4" w:rsidRDefault="005268F4">
      <w:pPr>
        <w:jc w:val="both"/>
      </w:pPr>
    </w:p>
    <w:p w:rsidRPr="005E04C8" w:rsidR="00BB1FFD" w:rsidP="00BB1FFD" w:rsidRDefault="00BB1FFD">
      <w:pPr>
        <w:ind w:firstLine="708"/>
        <w:jc w:val="both"/>
      </w:pPr>
      <w:r w:rsidRPr="005E04C8">
        <w:t>Sud će donijeti odluku iz čl. 61. st. 1. SZ-a pisanim putem.</w:t>
      </w:r>
    </w:p>
    <w:p w:rsidRPr="005E04C8" w:rsidR="005268F4" w:rsidP="005268F4" w:rsidRDefault="005268F4">
      <w:pPr>
        <w:jc w:val="both"/>
      </w:pPr>
      <w:bookmarkStart w:name="_GoBack" w:id="0"/>
      <w:bookmarkEnd w:id="0"/>
    </w:p>
    <w:p w:rsidRPr="005E04C8" w:rsidR="00517D1D" w:rsidP="00517D1D" w:rsidRDefault="00517D1D">
      <w:pPr>
        <w:jc w:val="center"/>
      </w:pPr>
      <w:r w:rsidRPr="005E04C8">
        <w:t xml:space="preserve">Dovršeno u </w:t>
      </w:r>
      <w:r w:rsidR="005E04C8">
        <w:t>10,15</w:t>
      </w:r>
      <w:r w:rsidRPr="005E04C8" w:rsidR="007A192E">
        <w:t xml:space="preserve"> </w:t>
      </w:r>
      <w:r w:rsidRPr="005E04C8">
        <w:t>sati.</w:t>
      </w:r>
    </w:p>
    <w:p w:rsidR="00517D1D" w:rsidP="00517D1D" w:rsidRDefault="00517D1D">
      <w:pPr>
        <w:ind w:firstLine="720"/>
        <w:jc w:val="both"/>
      </w:pPr>
    </w:p>
    <w:p w:rsidRPr="005E04C8" w:rsidR="005E04C8" w:rsidP="00517D1D" w:rsidRDefault="005E04C8">
      <w:pPr>
        <w:ind w:firstLine="720"/>
        <w:jc w:val="both"/>
      </w:pPr>
    </w:p>
    <w:p w:rsidRPr="005E04C8" w:rsidR="00517D1D" w:rsidP="00517D1D" w:rsidRDefault="00517D1D">
      <w:pPr>
        <w:jc w:val="center"/>
      </w:pPr>
      <w:r w:rsidRPr="005E04C8">
        <w:t>Sudac:</w:t>
      </w:r>
    </w:p>
    <w:p w:rsidR="00517D1D" w:rsidP="00517D1D" w:rsidRDefault="00517D1D">
      <w:pPr>
        <w:jc w:val="both"/>
      </w:pPr>
    </w:p>
    <w:p w:rsidRPr="005E04C8" w:rsidR="005E04C8" w:rsidP="00517D1D" w:rsidRDefault="005E04C8">
      <w:pPr>
        <w:jc w:val="both"/>
      </w:pPr>
    </w:p>
    <w:p w:rsidRPr="005E04C8" w:rsidR="00517D1D" w:rsidP="00517D1D" w:rsidRDefault="00517D1D">
      <w:pPr>
        <w:jc w:val="center"/>
      </w:pPr>
    </w:p>
    <w:p w:rsidRPr="005E04C8" w:rsidR="00517D1D" w:rsidP="00517D1D" w:rsidRDefault="00517D1D">
      <w:pPr>
        <w:jc w:val="center"/>
      </w:pPr>
      <w:r w:rsidRPr="005E04C8">
        <w:t>Zapisničar:</w:t>
      </w:r>
    </w:p>
    <w:p w:rsidRPr="005E04C8" w:rsidR="00517D1D" w:rsidP="00517D1D" w:rsidRDefault="00517D1D">
      <w:pPr>
        <w:ind w:left="4944" w:firstLine="708"/>
        <w:jc w:val="both"/>
      </w:pPr>
    </w:p>
    <w:p w:rsidRPr="005E04C8" w:rsidR="00517D1D" w:rsidP="00517D1D" w:rsidRDefault="00517D1D">
      <w:pPr>
        <w:ind w:left="4944" w:firstLine="708"/>
        <w:jc w:val="both"/>
      </w:pPr>
    </w:p>
    <w:p w:rsidRPr="005E04C8" w:rsidR="00517D1D" w:rsidP="00620FA1" w:rsidRDefault="00517D1D">
      <w:pPr>
        <w:ind w:left="4944" w:firstLine="708"/>
        <w:jc w:val="right"/>
      </w:pPr>
      <w:r w:rsidRPr="005E04C8">
        <w:t>Povjerenik :</w:t>
      </w:r>
    </w:p>
    <w:p w:rsidR="00517D1D" w:rsidP="00620FA1" w:rsidRDefault="00517D1D">
      <w:pPr>
        <w:ind w:left="5652"/>
        <w:jc w:val="right"/>
      </w:pPr>
    </w:p>
    <w:p w:rsidRPr="005E04C8" w:rsidR="005E04C8" w:rsidP="00620FA1" w:rsidRDefault="005E04C8">
      <w:pPr>
        <w:ind w:left="5652"/>
        <w:jc w:val="right"/>
      </w:pPr>
    </w:p>
    <w:p w:rsidRPr="005E04C8" w:rsidR="00517D1D" w:rsidP="00620FA1" w:rsidRDefault="00517D1D">
      <w:pPr>
        <w:ind w:left="5652"/>
        <w:jc w:val="right"/>
      </w:pPr>
    </w:p>
    <w:p w:rsidRPr="005E04C8" w:rsidR="00517D1D" w:rsidP="00620FA1" w:rsidRDefault="00517D1D">
      <w:pPr>
        <w:ind w:left="5652"/>
        <w:jc w:val="right"/>
      </w:pPr>
      <w:r w:rsidRPr="005E04C8">
        <w:t>Zastupnik po zakonu dužnika:</w:t>
      </w:r>
    </w:p>
    <w:p w:rsidRPr="005E04C8" w:rsidR="00517D1D" w:rsidP="00620FA1" w:rsidRDefault="00517D1D">
      <w:pPr>
        <w:ind w:left="5652"/>
        <w:jc w:val="right"/>
      </w:pPr>
    </w:p>
    <w:p w:rsidR="00517D1D" w:rsidP="00620FA1" w:rsidRDefault="00517D1D">
      <w:pPr>
        <w:jc w:val="right"/>
      </w:pPr>
    </w:p>
    <w:p w:rsidRPr="005E04C8" w:rsidR="005E04C8" w:rsidP="00620FA1" w:rsidRDefault="005E04C8">
      <w:pPr>
        <w:jc w:val="right"/>
      </w:pPr>
    </w:p>
    <w:p w:rsidRPr="005E04C8" w:rsidR="00517D1D" w:rsidP="00620FA1" w:rsidRDefault="00517D1D">
      <w:pPr>
        <w:ind w:left="4944" w:firstLine="708"/>
        <w:jc w:val="right"/>
      </w:pPr>
      <w:r w:rsidRPr="005E04C8">
        <w:t>Vjerovnici:</w:t>
      </w:r>
    </w:p>
    <w:p w:rsidRPr="005E04C8" w:rsidR="005268F4" w:rsidP="005268F4" w:rsidRDefault="005268F4">
      <w:pPr>
        <w:jc w:val="both"/>
      </w:pPr>
      <w:r w:rsidRPr="005E04C8">
        <w:tab/>
      </w:r>
    </w:p>
    <w:p w:rsidRPr="005E04C8" w:rsidR="005268F4" w:rsidP="005268F4" w:rsidRDefault="005268F4">
      <w:pPr>
        <w:jc w:val="both"/>
      </w:pPr>
    </w:p>
    <w:p w:rsidRPr="005E04C8" w:rsidR="007842A0" w:rsidRDefault="007842A0"/>
    <w:sectPr w:rsidRPr="005E04C8" w:rsidR="007842A0" w:rsidSect="007C5068">
      <w:headerReference w:type="even" r:id="rId9"/>
      <w:headerReference w:type="default" r:id="rId10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3B94" w:rsidP="00FF3B94" w:rsidRDefault="00FF3B94">
      <w:r>
        <w:separator/>
      </w:r>
    </w:p>
  </w:endnote>
  <w:endnote w:type="continuationSeparator" w:id="0">
    <w:p w:rsidR="00FF3B94" w:rsidP="00FF3B94" w:rsidRDefault="00FF3B9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3B94" w:rsidP="00FF3B94" w:rsidRDefault="00FF3B94">
      <w:r>
        <w:separator/>
      </w:r>
    </w:p>
  </w:footnote>
  <w:footnote w:type="continuationSeparator" w:id="0">
    <w:p w:rsidR="00FF3B94" w:rsidP="00FF3B94" w:rsidRDefault="00FF3B9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5068" w:rsidRDefault="007C50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4C8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CC5C2A" w:rsidP="00FA2294" w:rsidRDefault="007C5068">
    <w:pPr>
      <w:jc w:val="right"/>
    </w:pPr>
    <w:r>
      <w:t xml:space="preserve">                                                                                               </w:t>
    </w:r>
    <w:r>
      <w:tab/>
    </w:r>
  </w:p>
  <w:p w:rsidR="00CC5C2A" w:rsidP="00CC5C2A" w:rsidRDefault="00CC5C2A">
    <w:pPr>
      <w:jc w:val="right"/>
    </w:pPr>
  </w:p>
  <w:p w:rsidRPr="00FA2294" w:rsidR="007C5068" w:rsidP="00CC5C2A" w:rsidRDefault="00CC5C2A">
    <w:pPr>
      <w:jc w:val="right"/>
      <w:rPr>
        <w:b/>
      </w:rPr>
    </w:pPr>
    <w:r w:rsidRPr="00F07420">
      <w:t xml:space="preserve">87. </w:t>
    </w:r>
    <w:r w:rsidRPr="00F07420">
      <w:t>St-1005/2019</w:t>
    </w:r>
    <w:r w:rsidR="00DD54F6">
      <w:t>-48</w:t>
    </w:r>
  </w:p>
  <w:p w:rsidR="00FF3B94" w:rsidRDefault="00FF3B94">
    <w:pPr>
      <w:pStyle w:val="Zaglavlje"/>
    </w:pPr>
  </w:p>
  <w:p w:rsidR="00FF3B94" w:rsidRDefault="00FF3B9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7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96A0E73"/>
    <w:multiLevelType w:val="hybridMultilevel"/>
    <w:tmpl w:val="D938F02C"/>
    <w:lvl w:ilvl="0" w:tplc="F33E2132">
      <w:start w:val="87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2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5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3A953224"/>
    <w:multiLevelType w:val="hybridMultilevel"/>
    <w:tmpl w:val="59545E22"/>
    <w:lvl w:ilvl="0" w:tplc="FAE02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0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9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0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5"/>
  </w:num>
  <w:num w:numId="2">
    <w:abstractNumId w:val="6"/>
  </w:num>
  <w:num w:numId="3">
    <w:abstractNumId w:val="1"/>
  </w:num>
  <w:num w:numId="4">
    <w:abstractNumId w:val="31"/>
  </w:num>
  <w:num w:numId="5">
    <w:abstractNumId w:val="10"/>
  </w:num>
  <w:num w:numId="6">
    <w:abstractNumId w:val="27"/>
  </w:num>
  <w:num w:numId="7">
    <w:abstractNumId w:val="9"/>
  </w:num>
  <w:num w:numId="8">
    <w:abstractNumId w:val="24"/>
  </w:num>
  <w:num w:numId="9">
    <w:abstractNumId w:val="19"/>
  </w:num>
  <w:num w:numId="10">
    <w:abstractNumId w:val="15"/>
  </w:num>
  <w:num w:numId="11">
    <w:abstractNumId w:val="5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8"/>
  </w:num>
  <w:num w:numId="18">
    <w:abstractNumId w:val="20"/>
  </w:num>
  <w:num w:numId="19">
    <w:abstractNumId w:val="7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4"/>
  </w:num>
  <w:num w:numId="26">
    <w:abstractNumId w:val="3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6"/>
  </w:num>
  <w:num w:numId="30">
    <w:abstractNumId w:val="16"/>
  </w:num>
  <w:num w:numId="31">
    <w:abstractNumId w:val="0"/>
  </w:num>
  <w:num w:numId="32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023141"/>
    <w:rsid w:val="000573A8"/>
    <w:rsid w:val="00067E45"/>
    <w:rsid w:val="000B2773"/>
    <w:rsid w:val="000B3D1D"/>
    <w:rsid w:val="000F3D53"/>
    <w:rsid w:val="00140A11"/>
    <w:rsid w:val="001463CF"/>
    <w:rsid w:val="001564F5"/>
    <w:rsid w:val="001756DD"/>
    <w:rsid w:val="0017657C"/>
    <w:rsid w:val="00196810"/>
    <w:rsid w:val="001A365A"/>
    <w:rsid w:val="001A5365"/>
    <w:rsid w:val="001C38A3"/>
    <w:rsid w:val="001E4303"/>
    <w:rsid w:val="001F5494"/>
    <w:rsid w:val="0024538A"/>
    <w:rsid w:val="0029283A"/>
    <w:rsid w:val="00295A5A"/>
    <w:rsid w:val="002B50B4"/>
    <w:rsid w:val="00324483"/>
    <w:rsid w:val="0036139E"/>
    <w:rsid w:val="00381A70"/>
    <w:rsid w:val="003849CF"/>
    <w:rsid w:val="0038566A"/>
    <w:rsid w:val="00390A1E"/>
    <w:rsid w:val="00392465"/>
    <w:rsid w:val="003A35F2"/>
    <w:rsid w:val="003B5F21"/>
    <w:rsid w:val="003C0151"/>
    <w:rsid w:val="003E25F2"/>
    <w:rsid w:val="00400A6A"/>
    <w:rsid w:val="00401E3C"/>
    <w:rsid w:val="00413E03"/>
    <w:rsid w:val="00427505"/>
    <w:rsid w:val="00432412"/>
    <w:rsid w:val="00442343"/>
    <w:rsid w:val="00447AB2"/>
    <w:rsid w:val="004770C0"/>
    <w:rsid w:val="004E5DBB"/>
    <w:rsid w:val="00513EA3"/>
    <w:rsid w:val="00517D1D"/>
    <w:rsid w:val="00523731"/>
    <w:rsid w:val="005268F4"/>
    <w:rsid w:val="005E04C8"/>
    <w:rsid w:val="005F5A04"/>
    <w:rsid w:val="005F5BBF"/>
    <w:rsid w:val="00620FA1"/>
    <w:rsid w:val="0064463E"/>
    <w:rsid w:val="0066500D"/>
    <w:rsid w:val="00672A20"/>
    <w:rsid w:val="00691554"/>
    <w:rsid w:val="006C2881"/>
    <w:rsid w:val="006C649E"/>
    <w:rsid w:val="006D15D5"/>
    <w:rsid w:val="006D5F34"/>
    <w:rsid w:val="007077D8"/>
    <w:rsid w:val="007842A0"/>
    <w:rsid w:val="007A192E"/>
    <w:rsid w:val="007C5068"/>
    <w:rsid w:val="007D7BE1"/>
    <w:rsid w:val="00800950"/>
    <w:rsid w:val="0085017D"/>
    <w:rsid w:val="008A5509"/>
    <w:rsid w:val="008B371C"/>
    <w:rsid w:val="008F0F4B"/>
    <w:rsid w:val="009269CC"/>
    <w:rsid w:val="009858C2"/>
    <w:rsid w:val="009D4029"/>
    <w:rsid w:val="00A3730C"/>
    <w:rsid w:val="00A41C38"/>
    <w:rsid w:val="00A80107"/>
    <w:rsid w:val="00A91838"/>
    <w:rsid w:val="00AD0FFF"/>
    <w:rsid w:val="00AD5F86"/>
    <w:rsid w:val="00B1359D"/>
    <w:rsid w:val="00B16527"/>
    <w:rsid w:val="00B2708B"/>
    <w:rsid w:val="00B334CC"/>
    <w:rsid w:val="00B5067E"/>
    <w:rsid w:val="00BB1FFD"/>
    <w:rsid w:val="00BB417C"/>
    <w:rsid w:val="00BC7930"/>
    <w:rsid w:val="00BF008E"/>
    <w:rsid w:val="00C44BF9"/>
    <w:rsid w:val="00C86325"/>
    <w:rsid w:val="00C9292A"/>
    <w:rsid w:val="00C97D01"/>
    <w:rsid w:val="00CA56EE"/>
    <w:rsid w:val="00CC5C2A"/>
    <w:rsid w:val="00CD19EF"/>
    <w:rsid w:val="00CF457E"/>
    <w:rsid w:val="00D5307A"/>
    <w:rsid w:val="00D65E8E"/>
    <w:rsid w:val="00D819F1"/>
    <w:rsid w:val="00DB196C"/>
    <w:rsid w:val="00DD54F6"/>
    <w:rsid w:val="00DD58EB"/>
    <w:rsid w:val="00DD7AC2"/>
    <w:rsid w:val="00DE05A9"/>
    <w:rsid w:val="00DE52A3"/>
    <w:rsid w:val="00E53516"/>
    <w:rsid w:val="00E64F90"/>
    <w:rsid w:val="00E812DB"/>
    <w:rsid w:val="00ED03BF"/>
    <w:rsid w:val="00EE4190"/>
    <w:rsid w:val="00EF5274"/>
    <w:rsid w:val="00EF564E"/>
    <w:rsid w:val="00F25069"/>
    <w:rsid w:val="00F42603"/>
    <w:rsid w:val="00F64B42"/>
    <w:rsid w:val="00FA2294"/>
    <w:rsid w:val="00FB768A"/>
    <w:rsid w:val="00FD20F7"/>
    <w:rsid w:val="00FE4496"/>
    <w:rsid w:val="00FF3B94"/>
    <w:rsid w:val="00FF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5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7E2D9A8D-F63A-4357-B289-E5F9126DEBF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6</properties:Pages>
  <properties:Words>1946</properties:Words>
  <properties:Characters>11094</properties:Characters>
  <properties:Lines>92</properties:Lines>
  <properties:Paragraphs>26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2020-02-28T08:07:00Z</dcterms:created>
  <dc:creator>Marija Bakula Vugrinec</dc:creator>
  <dc:description/>
  <cp:keywords/>
  <cp:lastModifiedBy>Tanja Štraubert</cp:lastModifiedBy>
  <cp:lastPrinted>2020-02-28T09:15:00Z</cp:lastPrinted>
  <dcterms:modified xmlns:xsi="http://www.w3.org/2001/XMLSchema-instance" xsi:type="dcterms:W3CDTF">2020-02-28T09:15:00Z</dcterms:modified>
  <cp:revision>6</cp:revision>
  <dc:subject/>
  <dc:title/>
</cp:coreProperties>
</file>